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4.5.2 Unbedingte Programmverzweigungen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Unbedingte Programmverzweigungen sind Sprungbefehle. Diese Instruktionen werden verwendet um den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sequenziellen Programmlauf zu ändern. Einige dieser Sprungbefehle werden für den Aufruf eines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Unterprogrammes oder den Wechsel in den Thumb-Modus verwendet.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Durch das Konzept der bedingten Instruktionsausführung stellen diese Verzweigungsbefehle nur einen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Spezialfall der bedingten Instruktionsausführung dar.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Die Syntax der unbedingten Verzweigungsinstruktionen ist: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>&lt;B | BL&gt; &lt;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label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>&gt;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BX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Rm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>BLX &lt;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label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 xml:space="preserve">&gt; |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Rm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Das Label verkörpert als symbolische Konstante die Sprungadresse zu der verzweigt werden soll. Sie wird vom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Assembler als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pc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-relativer Versatz (Offset) von der aktuellen Speicherstelle berechnet und muss innerhalb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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32MB liegen. Während bei der B-/BL-Instruktion das Sprungziel als (symbolische) Konstante vorliegen muss,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kann mit den BX-/BLX- Verzweigungen auch registerbasiert eine Verzeigung erfolgen. Dies ist besonders dann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nützlich, wenn ein Sprungziel während des Programmlaufes berechnet wird oder aus einer Tabelle gelesen wird.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Die vier Verzweigungsinstruktionen sind in Tabelle 30 aufgeführt.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Instruktion Sprungdistanz Beschreibung Wirkung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B </w:t>
      </w:r>
      <w:r>
        <w:rPr>
          <w:rFonts w:ascii="Symbol" w:hAnsi="Symbol" w:cs="Symbol"/>
          <w:sz w:val="20"/>
          <w:szCs w:val="20"/>
        </w:rPr>
        <w:t></w:t>
      </w:r>
      <w:r>
        <w:rPr>
          <w:rFonts w:ascii="TimesNewRomanPSMT" w:hAnsi="TimesNewRomanPSMT" w:cs="TimesNewRomanPSMT"/>
          <w:sz w:val="20"/>
          <w:szCs w:val="20"/>
        </w:rPr>
        <w:t xml:space="preserve">32MB Generelle Programmverzweigung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= Offset(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label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BL </w:t>
      </w:r>
      <w:r>
        <w:rPr>
          <w:rFonts w:ascii="Symbol" w:hAnsi="Symbol" w:cs="Symbol"/>
          <w:sz w:val="20"/>
          <w:szCs w:val="20"/>
        </w:rPr>
        <w:t></w:t>
      </w:r>
      <w:r>
        <w:rPr>
          <w:rFonts w:ascii="TimesNewRomanPSMT" w:hAnsi="TimesNewRomanPSMT" w:cs="TimesNewRomanPSMT"/>
          <w:sz w:val="20"/>
          <w:szCs w:val="20"/>
        </w:rPr>
        <w:t>32MB Unterprogrammaufruf.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Programmverzweigung mit Speichern der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Rücksprungadresse im Link-Register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pc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= Offset(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label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lr</w:t>
      </w:r>
      <w:proofErr w:type="spellEnd"/>
      <w:r>
        <w:rPr>
          <w:rFonts w:ascii="TimesNewRomanPSMT" w:hAnsi="TimesNewRomanPSMT" w:cs="TimesNewRomanPSMT"/>
          <w:sz w:val="20"/>
          <w:szCs w:val="20"/>
        </w:rPr>
        <w:t>=Adresse der nächsten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Instruktion nach BL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BX </w:t>
      </w:r>
      <w:r>
        <w:rPr>
          <w:rFonts w:ascii="Symbol" w:hAnsi="Symbol" w:cs="Symbol"/>
          <w:sz w:val="20"/>
          <w:szCs w:val="20"/>
        </w:rPr>
        <w:t></w:t>
      </w:r>
      <w:r>
        <w:rPr>
          <w:rFonts w:ascii="TimesNewRomanPSMT" w:hAnsi="TimesNewRomanPSMT" w:cs="TimesNewRomanPSMT"/>
          <w:sz w:val="20"/>
          <w:szCs w:val="20"/>
        </w:rPr>
        <w:t>32MB Analog B, aber mit Wechselmöglichkeit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 den 16-Bit Thumb-Modus.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pc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=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Rm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&amp; 0xfffffffe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 =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Rm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&amp;1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BLX </w:t>
      </w:r>
      <w:r>
        <w:rPr>
          <w:rFonts w:ascii="Symbol" w:hAnsi="Symbol" w:cs="Symbol"/>
          <w:sz w:val="20"/>
          <w:szCs w:val="20"/>
        </w:rPr>
        <w:t></w:t>
      </w:r>
      <w:r>
        <w:rPr>
          <w:rFonts w:ascii="TimesNewRomanPSMT" w:hAnsi="TimesNewRomanPSMT" w:cs="TimesNewRomanPSMT"/>
          <w:sz w:val="20"/>
          <w:szCs w:val="20"/>
        </w:rPr>
        <w:t>32MB Analog BL, aber mit Wechselmöglichkeit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 den 16-Bit Thumb-Modus.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pc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=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Rm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&amp; 0xfffffffe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 =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Rm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&amp;1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lr</w:t>
      </w:r>
      <w:proofErr w:type="spellEnd"/>
      <w:r>
        <w:rPr>
          <w:rFonts w:ascii="TimesNewRomanPSMT" w:hAnsi="TimesNewRomanPSMT" w:cs="TimesNewRomanPSMT"/>
          <w:sz w:val="20"/>
          <w:szCs w:val="20"/>
        </w:rPr>
        <w:t>=Adresse der nächsten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Instruktion nach BL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Tabelle 30: Programmverzweigungen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Der Aufruf einer Subroutine (Unterprogramm) erfolgt normalerweise mit einer BL-Instruktion. Bei dieser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Sprungvariante wird in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lr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-Register (r14) die Adresse der dem Aufruf nachfolgenden Instruktion abgespeichert.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Sie dient als Rücksprungadresse aus der Subroutine.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Die maximal mögliche Sprungdistanz ist durch die Offsetcodierung im Instruktionswort mit 25-Bit 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signed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fest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vorgegeben und beträgt im Maximum ca. </w:t>
      </w:r>
      <w:r>
        <w:rPr>
          <w:rFonts w:ascii="Symbol" w:hAnsi="Symbol" w:cs="Symbol"/>
          <w:sz w:val="20"/>
          <w:szCs w:val="20"/>
        </w:rPr>
        <w:t>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NewRomanPSMT" w:hAnsi="TimesNewRomanPSMT" w:cs="TimesNewRomanPSMT"/>
          <w:sz w:val="20"/>
          <w:szCs w:val="20"/>
        </w:rPr>
        <w:t>32MB.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Beim Wechsel in den Thumb-Modus mit Sprungziel in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Rm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wird die Sprungadresse +1 angegeben. Der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ARM-Prozessor ignoriert die 1-Ausrichtung indem einen Sprung nach Rm&amp;0xFFFFFFFE ausführt. Enthält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Rm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eine gerade Adresse, erfolgt kein Wechsel in den Thumb-Modus.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Wird BLX mit einer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Labeladresse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benutzt, erfolgt ein Wechsel in den Thumb-Modus ohne dass eine +1-Adresse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angegeben werden muss.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16"/>
          <w:szCs w:val="16"/>
        </w:rPr>
        <w:t xml:space="preserve">Version 3.2c, August 2011 </w:t>
      </w:r>
      <w:r>
        <w:rPr>
          <w:rFonts w:ascii="TimesNewRomanPSMT" w:hAnsi="TimesNewRomanPSMT" w:cs="TimesNewRomanPSMT"/>
          <w:sz w:val="20"/>
          <w:szCs w:val="20"/>
        </w:rPr>
        <w:t>Seite 84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10"/>
          <w:szCs w:val="10"/>
        </w:rPr>
        <w:lastRenderedPageBreak/>
        <w:t>Hardwarenahme</w:t>
      </w:r>
      <w:proofErr w:type="spellEnd"/>
      <w:r>
        <w:rPr>
          <w:rFonts w:ascii="TimesNewRomanPSMT" w:hAnsi="TimesNewRomanPSMT" w:cs="TimesNewRomanPSMT"/>
          <w:sz w:val="10"/>
          <w:szCs w:val="10"/>
        </w:rPr>
        <w:t xml:space="preserve"> Softwareentwicklung </w:t>
      </w:r>
      <w:r>
        <w:rPr>
          <w:rFonts w:ascii="TimesNewRomanPSMT" w:hAnsi="TimesNewRomanPSMT" w:cs="TimesNewRomanPSMT"/>
          <w:sz w:val="20"/>
          <w:szCs w:val="20"/>
        </w:rPr>
        <w:t>Kapitel 4: Instruktionssatz ARM V5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Beispiel 4-26: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Sprünge können grundsätzlich vorwärts und rückwärts im Programmcode erfolgen. Die hierzu notwendigen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Offsetrechnungen werden automatisch richtig vom Assembler durchgeführt. Der folgende Code zeigt wie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unbedingte Sprünge codiert werden können. Der erste Sprung überspringt die ersten drei Additionsbefehle und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führt direkt zur ersten Subtraktion. Der zweite Sprung im Code springt rückwärts und produziert eine nicht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abbrechende Schleife.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 xml:space="preserve">B </w:t>
      </w:r>
      <w:proofErr w:type="spellStart"/>
      <w:r>
        <w:rPr>
          <w:rFonts w:ascii="CourierNewPSMT" w:hAnsi="CourierNewPSMT" w:cs="CourierNewPSMT"/>
          <w:sz w:val="16"/>
          <w:szCs w:val="16"/>
        </w:rPr>
        <w:t>vorwaerts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ADD r1,r2,#4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ADD r0,r6,#2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ADD r3,r7,#4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proofErr w:type="spellStart"/>
      <w:r>
        <w:rPr>
          <w:rFonts w:ascii="CourierNewPSMT" w:hAnsi="CourierNewPSMT" w:cs="CourierNewPSMT"/>
          <w:sz w:val="16"/>
          <w:szCs w:val="16"/>
        </w:rPr>
        <w:t>vorwaerts</w:t>
      </w:r>
      <w:proofErr w:type="spellEnd"/>
      <w:r>
        <w:rPr>
          <w:rFonts w:ascii="CourierNewPSMT" w:hAnsi="CourierNewPSMT" w:cs="CourierNewPSMT"/>
          <w:sz w:val="16"/>
          <w:szCs w:val="16"/>
        </w:rPr>
        <w:t>: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SUB r1,r2,#4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proofErr w:type="spellStart"/>
      <w:r>
        <w:rPr>
          <w:rFonts w:ascii="CourierNewPSMT" w:hAnsi="CourierNewPSMT" w:cs="CourierNewPSMT"/>
          <w:sz w:val="16"/>
          <w:szCs w:val="16"/>
        </w:rPr>
        <w:t>rueckwaerts</w:t>
      </w:r>
      <w:proofErr w:type="spellEnd"/>
      <w:r>
        <w:rPr>
          <w:rFonts w:ascii="CourierNewPSMT" w:hAnsi="CourierNewPSMT" w:cs="CourierNewPSMT"/>
          <w:sz w:val="16"/>
          <w:szCs w:val="16"/>
        </w:rPr>
        <w:t>:</w:t>
      </w:r>
    </w:p>
    <w:p w:rsidR="00E1595C" w:rsidRP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  <w:lang w:val="fr-CH"/>
        </w:rPr>
      </w:pPr>
      <w:r w:rsidRPr="00E1595C">
        <w:rPr>
          <w:rFonts w:ascii="CourierNewPSMT" w:hAnsi="CourierNewPSMT" w:cs="CourierNewPSMT"/>
          <w:sz w:val="16"/>
          <w:szCs w:val="16"/>
          <w:lang w:val="fr-CH"/>
        </w:rPr>
        <w:t>ADD r1</w:t>
      </w:r>
      <w:proofErr w:type="gramStart"/>
      <w:r w:rsidRPr="00E1595C">
        <w:rPr>
          <w:rFonts w:ascii="CourierNewPSMT" w:hAnsi="CourierNewPSMT" w:cs="CourierNewPSMT"/>
          <w:sz w:val="16"/>
          <w:szCs w:val="16"/>
          <w:lang w:val="fr-CH"/>
        </w:rPr>
        <w:t>,r2</w:t>
      </w:r>
      <w:proofErr w:type="gramEnd"/>
      <w:r w:rsidRPr="00E1595C">
        <w:rPr>
          <w:rFonts w:ascii="CourierNewPSMT" w:hAnsi="CourierNewPSMT" w:cs="CourierNewPSMT"/>
          <w:sz w:val="16"/>
          <w:szCs w:val="16"/>
          <w:lang w:val="fr-CH"/>
        </w:rPr>
        <w:t>,#4</w:t>
      </w:r>
    </w:p>
    <w:p w:rsidR="00E1595C" w:rsidRP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  <w:lang w:val="fr-CH"/>
        </w:rPr>
      </w:pPr>
      <w:r w:rsidRPr="00E1595C">
        <w:rPr>
          <w:rFonts w:ascii="CourierNewPSMT" w:hAnsi="CourierNewPSMT" w:cs="CourierNewPSMT"/>
          <w:sz w:val="16"/>
          <w:szCs w:val="16"/>
          <w:lang w:val="fr-CH"/>
        </w:rPr>
        <w:t>SUB r1</w:t>
      </w:r>
      <w:proofErr w:type="gramStart"/>
      <w:r w:rsidRPr="00E1595C">
        <w:rPr>
          <w:rFonts w:ascii="CourierNewPSMT" w:hAnsi="CourierNewPSMT" w:cs="CourierNewPSMT"/>
          <w:sz w:val="16"/>
          <w:szCs w:val="16"/>
          <w:lang w:val="fr-CH"/>
        </w:rPr>
        <w:t>,r2</w:t>
      </w:r>
      <w:proofErr w:type="gramEnd"/>
      <w:r w:rsidRPr="00E1595C">
        <w:rPr>
          <w:rFonts w:ascii="CourierNewPSMT" w:hAnsi="CourierNewPSMT" w:cs="CourierNewPSMT"/>
          <w:sz w:val="16"/>
          <w:szCs w:val="16"/>
          <w:lang w:val="fr-CH"/>
        </w:rPr>
        <w:t>,#4</w:t>
      </w:r>
    </w:p>
    <w:p w:rsidR="00E1595C" w:rsidRP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  <w:lang w:val="fr-CH"/>
        </w:rPr>
      </w:pPr>
      <w:r w:rsidRPr="00E1595C">
        <w:rPr>
          <w:rFonts w:ascii="CourierNewPSMT" w:hAnsi="CourierNewPSMT" w:cs="CourierNewPSMT"/>
          <w:sz w:val="16"/>
          <w:szCs w:val="16"/>
          <w:lang w:val="fr-CH"/>
        </w:rPr>
        <w:t>ADD r4</w:t>
      </w:r>
      <w:proofErr w:type="gramStart"/>
      <w:r w:rsidRPr="00E1595C">
        <w:rPr>
          <w:rFonts w:ascii="CourierNewPSMT" w:hAnsi="CourierNewPSMT" w:cs="CourierNewPSMT"/>
          <w:sz w:val="16"/>
          <w:szCs w:val="16"/>
          <w:lang w:val="fr-CH"/>
        </w:rPr>
        <w:t>,r6,r7</w:t>
      </w:r>
      <w:proofErr w:type="gramEnd"/>
    </w:p>
    <w:p w:rsidR="00E1595C" w:rsidRP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  <w:lang w:val="fr-CH"/>
        </w:rPr>
      </w:pPr>
      <w:r w:rsidRPr="00E1595C">
        <w:rPr>
          <w:rFonts w:ascii="CourierNewPSMT" w:hAnsi="CourierNewPSMT" w:cs="CourierNewPSMT"/>
          <w:sz w:val="16"/>
          <w:szCs w:val="16"/>
          <w:lang w:val="fr-CH"/>
        </w:rPr>
        <w:t xml:space="preserve">B </w:t>
      </w:r>
      <w:proofErr w:type="spellStart"/>
      <w:r w:rsidRPr="00E1595C">
        <w:rPr>
          <w:rFonts w:ascii="CourierNewPSMT" w:hAnsi="CourierNewPSMT" w:cs="CourierNewPSMT"/>
          <w:sz w:val="16"/>
          <w:szCs w:val="16"/>
          <w:lang w:val="fr-CH"/>
        </w:rPr>
        <w:t>rueckwaerts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Beispiel 4-27: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Der Aufruf eines Unterprogrammes erfolgt konventionsgemäss mit einer BL-Instruktion. Der Rücksprung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erfolgt mit der durch BL in r14 eingespeicherten Rücksprungadresse. Der folgende Code zeigt das Prinzip des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Subroutinenaufrufes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mit Rücksprung.</w:t>
      </w:r>
    </w:p>
    <w:p w:rsidR="00E1595C" w:rsidRP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  <w:lang w:val="fr-CH"/>
        </w:rPr>
      </w:pPr>
      <w:r w:rsidRPr="00E1595C">
        <w:rPr>
          <w:rFonts w:ascii="Courier" w:hAnsi="Courier" w:cs="Courier"/>
          <w:sz w:val="16"/>
          <w:szCs w:val="16"/>
          <w:lang w:val="fr-CH"/>
        </w:rPr>
        <w:t>. . .</w:t>
      </w:r>
    </w:p>
    <w:p w:rsidR="00E1595C" w:rsidRP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  <w:lang w:val="fr-CH"/>
        </w:rPr>
      </w:pPr>
      <w:r w:rsidRPr="00E1595C">
        <w:rPr>
          <w:rFonts w:ascii="CourierNewPSMT" w:hAnsi="CourierNewPSMT" w:cs="CourierNewPSMT"/>
          <w:sz w:val="16"/>
          <w:szCs w:val="16"/>
          <w:lang w:val="fr-CH"/>
        </w:rPr>
        <w:t xml:space="preserve">BL </w:t>
      </w:r>
      <w:proofErr w:type="spellStart"/>
      <w:r w:rsidRPr="00E1595C">
        <w:rPr>
          <w:rFonts w:ascii="CourierNewPSMT" w:hAnsi="CourierNewPSMT" w:cs="CourierNewPSMT"/>
          <w:sz w:val="16"/>
          <w:szCs w:val="16"/>
          <w:lang w:val="fr-CH"/>
        </w:rPr>
        <w:t>subroutine</w:t>
      </w:r>
      <w:proofErr w:type="spellEnd"/>
    </w:p>
    <w:p w:rsidR="00E1595C" w:rsidRP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  <w:lang w:val="fr-CH"/>
        </w:rPr>
      </w:pPr>
      <w:r w:rsidRPr="00E1595C">
        <w:rPr>
          <w:rFonts w:ascii="CourierNewPSMT" w:hAnsi="CourierNewPSMT" w:cs="CourierNewPSMT"/>
          <w:sz w:val="16"/>
          <w:szCs w:val="16"/>
          <w:lang w:val="fr-CH"/>
        </w:rPr>
        <w:t>ADD r0</w:t>
      </w:r>
      <w:proofErr w:type="gramStart"/>
      <w:r w:rsidRPr="00E1595C">
        <w:rPr>
          <w:rFonts w:ascii="CourierNewPSMT" w:hAnsi="CourierNewPSMT" w:cs="CourierNewPSMT"/>
          <w:sz w:val="16"/>
          <w:szCs w:val="16"/>
          <w:lang w:val="fr-CH"/>
        </w:rPr>
        <w:t>,r1,r2</w:t>
      </w:r>
      <w:proofErr w:type="gramEnd"/>
    </w:p>
    <w:p w:rsidR="00E1595C" w:rsidRP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  <w:lang w:val="fr-CH"/>
        </w:rPr>
      </w:pPr>
      <w:r w:rsidRPr="00E1595C">
        <w:rPr>
          <w:rFonts w:ascii="CourierNewPSMT" w:hAnsi="CourierNewPSMT" w:cs="CourierNewPSMT"/>
          <w:sz w:val="16"/>
          <w:szCs w:val="16"/>
          <w:lang w:val="fr-CH"/>
        </w:rPr>
        <w:t>. . .</w:t>
      </w:r>
    </w:p>
    <w:p w:rsidR="00E1595C" w:rsidRP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  <w:lang w:val="fr-CH"/>
        </w:rPr>
      </w:pPr>
      <w:proofErr w:type="spellStart"/>
      <w:proofErr w:type="gramStart"/>
      <w:r w:rsidRPr="00E1595C">
        <w:rPr>
          <w:rFonts w:ascii="CourierNewPSMT" w:hAnsi="CourierNewPSMT" w:cs="CourierNewPSMT"/>
          <w:sz w:val="16"/>
          <w:szCs w:val="16"/>
          <w:lang w:val="fr-CH"/>
        </w:rPr>
        <w:t>subroutine</w:t>
      </w:r>
      <w:proofErr w:type="spellEnd"/>
      <w:proofErr w:type="gramEnd"/>
      <w:r w:rsidRPr="00E1595C">
        <w:rPr>
          <w:rFonts w:ascii="CourierNewPSMT" w:hAnsi="CourierNewPSMT" w:cs="CourierNewPSMT"/>
          <w:sz w:val="16"/>
          <w:szCs w:val="16"/>
          <w:lang w:val="fr-CH"/>
        </w:rPr>
        <w:t>:</w:t>
      </w:r>
    </w:p>
    <w:p w:rsidR="00E1595C" w:rsidRP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  <w:lang w:val="fr-CH"/>
        </w:rPr>
      </w:pPr>
      <w:r w:rsidRPr="00E1595C">
        <w:rPr>
          <w:rFonts w:ascii="CourierNewPSMT" w:hAnsi="CourierNewPSMT" w:cs="CourierNewPSMT"/>
          <w:sz w:val="16"/>
          <w:szCs w:val="16"/>
          <w:lang w:val="fr-CH"/>
        </w:rPr>
        <w:t>&lt;</w:t>
      </w:r>
      <w:proofErr w:type="spellStart"/>
      <w:r w:rsidRPr="00E1595C">
        <w:rPr>
          <w:rFonts w:ascii="CourierNewPSMT" w:hAnsi="CourierNewPSMT" w:cs="CourierNewPSMT"/>
          <w:sz w:val="16"/>
          <w:szCs w:val="16"/>
          <w:lang w:val="fr-CH"/>
        </w:rPr>
        <w:t>Subroutinen</w:t>
      </w:r>
      <w:proofErr w:type="spellEnd"/>
      <w:r w:rsidRPr="00E1595C">
        <w:rPr>
          <w:rFonts w:ascii="CourierNewPSMT" w:hAnsi="CourierNewPSMT" w:cs="CourierNewPSMT"/>
          <w:sz w:val="16"/>
          <w:szCs w:val="16"/>
          <w:lang w:val="fr-CH"/>
        </w:rPr>
        <w:t xml:space="preserve"> Code &gt;</w:t>
      </w:r>
    </w:p>
    <w:p w:rsidR="00E1595C" w:rsidRP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  <w:lang w:val="fr-CH"/>
        </w:rPr>
      </w:pPr>
      <w:r w:rsidRPr="00E1595C">
        <w:rPr>
          <w:rFonts w:ascii="CourierNewPSMT" w:hAnsi="CourierNewPSMT" w:cs="CourierNewPSMT"/>
          <w:sz w:val="16"/>
          <w:szCs w:val="16"/>
          <w:lang w:val="fr-CH"/>
        </w:rPr>
        <w:t xml:space="preserve">MOV </w:t>
      </w:r>
      <w:proofErr w:type="spellStart"/>
      <w:r w:rsidRPr="00E1595C">
        <w:rPr>
          <w:rFonts w:ascii="CourierNewPSMT" w:hAnsi="CourierNewPSMT" w:cs="CourierNewPSMT"/>
          <w:sz w:val="16"/>
          <w:szCs w:val="16"/>
          <w:lang w:val="fr-CH"/>
        </w:rPr>
        <w:t>pc</w:t>
      </w:r>
      <w:proofErr w:type="gramStart"/>
      <w:r w:rsidRPr="00E1595C">
        <w:rPr>
          <w:rFonts w:ascii="CourierNewPSMT" w:hAnsi="CourierNewPSMT" w:cs="CourierNewPSMT"/>
          <w:sz w:val="16"/>
          <w:szCs w:val="16"/>
          <w:lang w:val="fr-CH"/>
        </w:rPr>
        <w:t>,lr</w:t>
      </w:r>
      <w:proofErr w:type="spellEnd"/>
      <w:proofErr w:type="gramEnd"/>
      <w:r w:rsidRPr="00E1595C">
        <w:rPr>
          <w:rFonts w:ascii="CourierNewPSMT" w:hAnsi="CourierNewPSMT" w:cs="CourierNewPSMT"/>
          <w:sz w:val="16"/>
          <w:szCs w:val="16"/>
          <w:lang w:val="fr-CH"/>
        </w:rPr>
        <w:t xml:space="preserve"> @</w:t>
      </w:r>
      <w:proofErr w:type="spellStart"/>
      <w:r w:rsidRPr="00E1595C">
        <w:rPr>
          <w:rFonts w:ascii="CourierNewPSMT" w:hAnsi="CourierNewPSMT" w:cs="CourierNewPSMT"/>
          <w:sz w:val="16"/>
          <w:szCs w:val="16"/>
          <w:lang w:val="fr-CH"/>
        </w:rPr>
        <w:t>Ruecksprung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Der ARM-Assembler kennt keinen speziellen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Subroutinenrücksprungbefehl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Dies erfolgt immer mit MOV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pc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,lr</w:t>
      </w:r>
      <w:proofErr w:type="spellEnd"/>
      <w:proofErr w:type="gram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oder mit dem Lesen der Rücksprungadresse vom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Stack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4.5.3 Bedingte Programmverzweigungen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Durch das Konzept der bedingten Instruktionsausführung bei ARM können alle Instruktionen unter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Zugrundelegung einer Bedingung ausgeführt werden. Dies trifft daher auch für Sprungbefehle zu. Alle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Verzeigungsbefehle nach Tabelle 30 können daher durch Ergänzung mit einem Suffix zu bedingten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Verzweigungen ergänzt werden.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Die Syntax für die bedingten Sprungbefehle: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>&lt;B | BL&gt;{&lt;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cond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 xml:space="preserve">&gt;}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label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>BX{&lt;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cond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 xml:space="preserve">&gt;}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Rm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>BLX{&lt;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cond</w:t>
      </w:r>
      <w:proofErr w:type="spellEnd"/>
      <w:r>
        <w:rPr>
          <w:rFonts w:ascii="Courier" w:hAnsi="Courier" w:cs="Courier"/>
          <w:b/>
          <w:bCs/>
          <w:sz w:val="20"/>
          <w:szCs w:val="20"/>
        </w:rPr>
        <w:t xml:space="preserve">&gt;} </w:t>
      </w:r>
      <w:proofErr w:type="spellStart"/>
      <w:r>
        <w:rPr>
          <w:rFonts w:ascii="Courier" w:hAnsi="Courier" w:cs="Courier"/>
          <w:b/>
          <w:bCs/>
          <w:sz w:val="20"/>
          <w:szCs w:val="20"/>
        </w:rPr>
        <w:t>Rm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Hierbei ist </w:t>
      </w:r>
      <w:r>
        <w:rPr>
          <w:rFonts w:ascii="Courier" w:hAnsi="Courier" w:cs="Courier"/>
          <w:sz w:val="20"/>
          <w:szCs w:val="20"/>
        </w:rPr>
        <w:t>&lt;</w:t>
      </w:r>
      <w:proofErr w:type="spellStart"/>
      <w:r>
        <w:rPr>
          <w:rFonts w:ascii="Courier" w:hAnsi="Courier" w:cs="Courier"/>
          <w:sz w:val="20"/>
          <w:szCs w:val="20"/>
        </w:rPr>
        <w:t>cond</w:t>
      </w:r>
      <w:proofErr w:type="spellEnd"/>
      <w:r>
        <w:rPr>
          <w:rFonts w:ascii="Courier" w:hAnsi="Courier" w:cs="Courier"/>
          <w:sz w:val="20"/>
          <w:szCs w:val="20"/>
        </w:rPr>
        <w:t xml:space="preserve">&gt; </w:t>
      </w:r>
      <w:r>
        <w:rPr>
          <w:rFonts w:ascii="TimesNewRomanPSMT" w:hAnsi="TimesNewRomanPSMT" w:cs="TimesNewRomanPSMT"/>
          <w:sz w:val="20"/>
          <w:szCs w:val="20"/>
        </w:rPr>
        <w:t>eine Bedingung als Suffix nach Tabelle 31. Der Rest ist analog Kapitel 4.5.2.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16"/>
          <w:szCs w:val="16"/>
        </w:rPr>
        <w:t xml:space="preserve">Version 3.2c, August 2011 </w:t>
      </w:r>
      <w:r>
        <w:rPr>
          <w:rFonts w:ascii="TimesNewRomanPSMT" w:hAnsi="TimesNewRomanPSMT" w:cs="TimesNewRomanPSMT"/>
          <w:sz w:val="20"/>
          <w:szCs w:val="20"/>
        </w:rPr>
        <w:t>Seite 85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10"/>
          <w:szCs w:val="10"/>
        </w:rPr>
        <w:t>Hardwarenahme</w:t>
      </w:r>
      <w:proofErr w:type="spellEnd"/>
      <w:r>
        <w:rPr>
          <w:rFonts w:ascii="TimesNewRomanPSMT" w:hAnsi="TimesNewRomanPSMT" w:cs="TimesNewRomanPSMT"/>
          <w:sz w:val="10"/>
          <w:szCs w:val="10"/>
        </w:rPr>
        <w:t xml:space="preserve"> Softwareentwicklung </w:t>
      </w:r>
      <w:r>
        <w:rPr>
          <w:rFonts w:ascii="TimesNewRomanPSMT" w:hAnsi="TimesNewRomanPSMT" w:cs="TimesNewRomanPSMT"/>
          <w:sz w:val="20"/>
          <w:szCs w:val="20"/>
        </w:rPr>
        <w:t>Kapitel 4: Instruktionssatz ARM V5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Tabelle 31: Bedingungen 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Condition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Codes) für bedingte Instruktionsausführung.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Beispiel 4-28: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Berechnen der Fakultät einer positiven Ganzzahl durch fortgesetzte Multiplikation mit Hilfe einer Subroutine.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Die Subroutine erhält die Zahl als Argument in r0 und führt die Kettenmultiplikation aus. Das Resultat wird r0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an die aufrufende Einheit retourniert.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proofErr w:type="spellStart"/>
      <w:r>
        <w:rPr>
          <w:rFonts w:ascii="CourierNewPSMT" w:hAnsi="CourierNewPSMT" w:cs="CourierNewPSMT"/>
          <w:sz w:val="16"/>
          <w:szCs w:val="16"/>
        </w:rPr>
        <w:t>main</w:t>
      </w:r>
      <w:proofErr w:type="spellEnd"/>
      <w:r>
        <w:rPr>
          <w:rFonts w:ascii="CourierNewPSMT" w:hAnsi="CourierNewPSMT" w:cs="CourierNewPSMT"/>
          <w:sz w:val="16"/>
          <w:szCs w:val="16"/>
        </w:rPr>
        <w:t>: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MOV r0,#5 @ Beispiel 5!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 xml:space="preserve">BL </w:t>
      </w:r>
      <w:proofErr w:type="spellStart"/>
      <w:r>
        <w:rPr>
          <w:rFonts w:ascii="CourierNewPSMT" w:hAnsi="CourierNewPSMT" w:cs="CourierNewPSMT"/>
          <w:sz w:val="16"/>
          <w:szCs w:val="16"/>
        </w:rPr>
        <w:t>FakSub</w:t>
      </w:r>
      <w:proofErr w:type="spellEnd"/>
      <w:r>
        <w:rPr>
          <w:rFonts w:ascii="CourierNewPSMT" w:hAnsi="CourierNewPSMT" w:cs="CourierNewPSMT"/>
          <w:sz w:val="16"/>
          <w:szCs w:val="16"/>
        </w:rPr>
        <w:t xml:space="preserve"> @ (r0!) berechnen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 xml:space="preserve">B </w:t>
      </w:r>
      <w:proofErr w:type="spellStart"/>
      <w:r>
        <w:rPr>
          <w:rFonts w:ascii="CourierNewPSMT" w:hAnsi="CourierNewPSMT" w:cs="CourierNewPSMT"/>
          <w:sz w:val="16"/>
          <w:szCs w:val="16"/>
        </w:rPr>
        <w:t>main</w:t>
      </w:r>
      <w:proofErr w:type="spellEnd"/>
      <w:r>
        <w:rPr>
          <w:rFonts w:ascii="CourierNewPSMT" w:hAnsi="CourierNewPSMT" w:cs="CourierNewPSMT"/>
          <w:sz w:val="16"/>
          <w:szCs w:val="16"/>
        </w:rPr>
        <w:t xml:space="preserve"> @ Endlosschleife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 xml:space="preserve"># Subroutine zum Berechnen der </w:t>
      </w:r>
      <w:proofErr w:type="spellStart"/>
      <w:r>
        <w:rPr>
          <w:rFonts w:ascii="CourierNewPSMT" w:hAnsi="CourierNewPSMT" w:cs="CourierNewPSMT"/>
          <w:sz w:val="16"/>
          <w:szCs w:val="16"/>
        </w:rPr>
        <w:t>Fakultaet</w:t>
      </w:r>
      <w:proofErr w:type="spellEnd"/>
      <w:r>
        <w:rPr>
          <w:rFonts w:ascii="CourierNewPSMT" w:hAnsi="CourierNewPSMT" w:cs="CourierNewPSMT"/>
          <w:sz w:val="16"/>
          <w:szCs w:val="16"/>
        </w:rPr>
        <w:t xml:space="preserve"> durch fortgesetzte Multiplikation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# n!=1*n*(n-1)*(n-2)*...*3*2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# Input r0: Argument 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lastRenderedPageBreak/>
        <w:t># Output r0: Resultat n!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# Benutzte Register: r1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proofErr w:type="spellStart"/>
      <w:r>
        <w:rPr>
          <w:rFonts w:ascii="CourierNewPSMT" w:hAnsi="CourierNewPSMT" w:cs="CourierNewPSMT"/>
          <w:sz w:val="16"/>
          <w:szCs w:val="16"/>
        </w:rPr>
        <w:t>FakSub</w:t>
      </w:r>
      <w:proofErr w:type="spellEnd"/>
      <w:r>
        <w:rPr>
          <w:rFonts w:ascii="CourierNewPSMT" w:hAnsi="CourierNewPSMT" w:cs="CourierNewPSMT"/>
          <w:sz w:val="16"/>
          <w:szCs w:val="16"/>
        </w:rPr>
        <w:t>: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 xml:space="preserve">MOVS r1,r0 @ </w:t>
      </w:r>
      <w:proofErr w:type="spellStart"/>
      <w:r>
        <w:rPr>
          <w:rFonts w:ascii="CourierNewPSMT" w:hAnsi="CourierNewPSMT" w:cs="CourierNewPSMT"/>
          <w:sz w:val="16"/>
          <w:szCs w:val="16"/>
        </w:rPr>
        <w:t>Zaehlerregister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MOVLT r0,#0 @ Wenn n&lt;0, dann Resultat 0 (Konvention)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 xml:space="preserve">MOVGE r0,#1 @ Resultat von 0! oder Startwert für </w:t>
      </w:r>
      <w:proofErr w:type="spellStart"/>
      <w:r>
        <w:rPr>
          <w:rFonts w:ascii="CourierNewPSMT" w:hAnsi="CourierNewPSMT" w:cs="CourierNewPSMT"/>
          <w:sz w:val="16"/>
          <w:szCs w:val="16"/>
        </w:rPr>
        <w:t>loop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 xml:space="preserve">BLE </w:t>
      </w:r>
      <w:proofErr w:type="spellStart"/>
      <w:r>
        <w:rPr>
          <w:rFonts w:ascii="CourierNewPSMT" w:hAnsi="CourierNewPSMT" w:cs="CourierNewPSMT"/>
          <w:sz w:val="16"/>
          <w:szCs w:val="16"/>
        </w:rPr>
        <w:t>endFak</w:t>
      </w:r>
      <w:proofErr w:type="spellEnd"/>
      <w:r>
        <w:rPr>
          <w:rFonts w:ascii="CourierNewPSMT" w:hAnsi="CourierNewPSMT" w:cs="CourierNewPSMT"/>
          <w:sz w:val="16"/>
          <w:szCs w:val="16"/>
        </w:rPr>
        <w:t xml:space="preserve"> @ Abbruch falls n&lt;=0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proofErr w:type="spellStart"/>
      <w:r>
        <w:rPr>
          <w:rFonts w:ascii="CourierNewPSMT" w:hAnsi="CourierNewPSMT" w:cs="CourierNewPSMT"/>
          <w:sz w:val="16"/>
          <w:szCs w:val="16"/>
        </w:rPr>
        <w:t>loop</w:t>
      </w:r>
      <w:proofErr w:type="spellEnd"/>
      <w:r>
        <w:rPr>
          <w:rFonts w:ascii="CourierNewPSMT" w:hAnsi="CourierNewPSMT" w:cs="CourierNewPSMT"/>
          <w:sz w:val="16"/>
          <w:szCs w:val="16"/>
        </w:rPr>
        <w:t>: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MUL r0,r1,r0 @ Fortgesetzte Multiplikation n*(n-1)*(n-2)*...*3*2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SUB r1</w:t>
      </w:r>
      <w:proofErr w:type="gramStart"/>
      <w:r>
        <w:rPr>
          <w:rFonts w:ascii="CourierNewPSMT" w:hAnsi="CourierNewPSMT" w:cs="CourierNewPSMT"/>
          <w:sz w:val="16"/>
          <w:szCs w:val="16"/>
        </w:rPr>
        <w:t>,r1</w:t>
      </w:r>
      <w:proofErr w:type="gramEnd"/>
      <w:r>
        <w:rPr>
          <w:rFonts w:ascii="CourierNewPSMT" w:hAnsi="CourierNewPSMT" w:cs="CourierNewPSMT"/>
          <w:sz w:val="16"/>
          <w:szCs w:val="16"/>
        </w:rPr>
        <w:t xml:space="preserve">,#1 @ </w:t>
      </w:r>
      <w:proofErr w:type="spellStart"/>
      <w:r>
        <w:rPr>
          <w:rFonts w:ascii="CourierNewPSMT" w:hAnsi="CourierNewPSMT" w:cs="CourierNewPSMT"/>
          <w:sz w:val="16"/>
          <w:szCs w:val="16"/>
        </w:rPr>
        <w:t>Zaehlerregister</w:t>
      </w:r>
      <w:proofErr w:type="spellEnd"/>
      <w:r>
        <w:rPr>
          <w:rFonts w:ascii="CourierNewPSMT" w:hAnsi="CourierNewPSMT" w:cs="CourierNewPSMT"/>
          <w:sz w:val="16"/>
          <w:szCs w:val="16"/>
        </w:rPr>
        <w:t xml:space="preserve"> dekrementieren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>CMP r1</w:t>
      </w:r>
      <w:proofErr w:type="gramStart"/>
      <w:r>
        <w:rPr>
          <w:rFonts w:ascii="CourierNewPSMT" w:hAnsi="CourierNewPSMT" w:cs="CourierNewPSMT"/>
          <w:sz w:val="16"/>
          <w:szCs w:val="16"/>
        </w:rPr>
        <w:t>,#</w:t>
      </w:r>
      <w:proofErr w:type="gramEnd"/>
      <w:r>
        <w:rPr>
          <w:rFonts w:ascii="CourierNewPSMT" w:hAnsi="CourierNewPSMT" w:cs="CourierNewPSMT"/>
          <w:sz w:val="16"/>
          <w:szCs w:val="16"/>
        </w:rPr>
        <w:t xml:space="preserve">1 @ </w:t>
      </w:r>
      <w:proofErr w:type="spellStart"/>
      <w:r>
        <w:rPr>
          <w:rFonts w:ascii="CourierNewPSMT" w:hAnsi="CourierNewPSMT" w:cs="CourierNewPSMT"/>
          <w:sz w:val="16"/>
          <w:szCs w:val="16"/>
        </w:rPr>
        <w:t>Zaehlerregister</w:t>
      </w:r>
      <w:proofErr w:type="spellEnd"/>
      <w:r>
        <w:rPr>
          <w:rFonts w:ascii="CourierNewPSMT" w:hAnsi="CourierNewPSMT" w:cs="CourierNewPSMT"/>
          <w:sz w:val="16"/>
          <w:szCs w:val="16"/>
        </w:rPr>
        <w:t xml:space="preserve"> &gt; 1: nächster </w:t>
      </w:r>
      <w:proofErr w:type="spellStart"/>
      <w:r>
        <w:rPr>
          <w:rFonts w:ascii="CourierNewPSMT" w:hAnsi="CourierNewPSMT" w:cs="CourierNewPSMT"/>
          <w:sz w:val="16"/>
          <w:szCs w:val="16"/>
        </w:rPr>
        <w:t>loop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 xml:space="preserve">BGT </w:t>
      </w:r>
      <w:proofErr w:type="spellStart"/>
      <w:r>
        <w:rPr>
          <w:rFonts w:ascii="CourierNewPSMT" w:hAnsi="CourierNewPSMT" w:cs="CourierNewPSMT"/>
          <w:sz w:val="16"/>
          <w:szCs w:val="16"/>
        </w:rPr>
        <w:t>loop</w:t>
      </w:r>
      <w:proofErr w:type="spellEnd"/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proofErr w:type="spellStart"/>
      <w:r>
        <w:rPr>
          <w:rFonts w:ascii="CourierNewPSMT" w:hAnsi="CourierNewPSMT" w:cs="CourierNewPSMT"/>
          <w:sz w:val="16"/>
          <w:szCs w:val="16"/>
        </w:rPr>
        <w:t>endFak</w:t>
      </w:r>
      <w:proofErr w:type="spellEnd"/>
      <w:r>
        <w:rPr>
          <w:rFonts w:ascii="CourierNewPSMT" w:hAnsi="CourierNewPSMT" w:cs="CourierNewPSMT"/>
          <w:sz w:val="16"/>
          <w:szCs w:val="16"/>
        </w:rPr>
        <w:t>:</w:t>
      </w:r>
    </w:p>
    <w:p w:rsidR="00E1595C" w:rsidRDefault="00E1595C" w:rsidP="00E1595C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6"/>
          <w:szCs w:val="16"/>
        </w:rPr>
      </w:pPr>
      <w:r>
        <w:rPr>
          <w:rFonts w:ascii="CourierNewPSMT" w:hAnsi="CourierNewPSMT" w:cs="CourierNewPSMT"/>
          <w:sz w:val="16"/>
          <w:szCs w:val="16"/>
        </w:rPr>
        <w:t xml:space="preserve">MOV </w:t>
      </w:r>
      <w:proofErr w:type="spellStart"/>
      <w:r>
        <w:rPr>
          <w:rFonts w:ascii="CourierNewPSMT" w:hAnsi="CourierNewPSMT" w:cs="CourierNewPSMT"/>
          <w:sz w:val="16"/>
          <w:szCs w:val="16"/>
        </w:rPr>
        <w:t>pc</w:t>
      </w:r>
      <w:proofErr w:type="gramStart"/>
      <w:r>
        <w:rPr>
          <w:rFonts w:ascii="CourierNewPSMT" w:hAnsi="CourierNewPSMT" w:cs="CourierNewPSMT"/>
          <w:sz w:val="16"/>
          <w:szCs w:val="16"/>
        </w:rPr>
        <w:t>,lr</w:t>
      </w:r>
      <w:proofErr w:type="spellEnd"/>
      <w:proofErr w:type="gramEnd"/>
      <w:r>
        <w:rPr>
          <w:rFonts w:ascii="CourierNewPSMT" w:hAnsi="CourierNewPSMT" w:cs="CourierNewPSMT"/>
          <w:sz w:val="16"/>
          <w:szCs w:val="16"/>
        </w:rPr>
        <w:t xml:space="preserve"> @ </w:t>
      </w:r>
      <w:proofErr w:type="spellStart"/>
      <w:r>
        <w:rPr>
          <w:rFonts w:ascii="CourierNewPSMT" w:hAnsi="CourierNewPSMT" w:cs="CourierNewPSMT"/>
          <w:sz w:val="16"/>
          <w:szCs w:val="16"/>
        </w:rPr>
        <w:t>Ruecksprung</w:t>
      </w:r>
      <w:proofErr w:type="spellEnd"/>
    </w:p>
    <w:p w:rsidR="000A23D6" w:rsidRDefault="00E1595C" w:rsidP="00E1595C">
      <w:r>
        <w:rPr>
          <w:rFonts w:ascii="TimesNewRomanPSMT" w:hAnsi="TimesNewRomanPSMT" w:cs="TimesNewRomanPSMT"/>
          <w:sz w:val="16"/>
          <w:szCs w:val="16"/>
        </w:rPr>
        <w:t>Version</w:t>
      </w:r>
    </w:p>
    <w:sectPr w:rsidR="000A23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5C"/>
    <w:rsid w:val="000A23D6"/>
    <w:rsid w:val="00E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4644</Characters>
  <Application>Microsoft Office Word</Application>
  <DocSecurity>0</DocSecurity>
  <Lines>38</Lines>
  <Paragraphs>10</Paragraphs>
  <ScaleCrop>false</ScaleCrop>
  <Company>Hewlett-Packard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Fabienne</cp:lastModifiedBy>
  <cp:revision>1</cp:revision>
  <dcterms:created xsi:type="dcterms:W3CDTF">2011-10-28T14:39:00Z</dcterms:created>
  <dcterms:modified xsi:type="dcterms:W3CDTF">2011-10-28T14:41:00Z</dcterms:modified>
</cp:coreProperties>
</file>