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P4DIR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0x0F;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Ports 4.0 - 4.3 Steuerausgänge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ind w:left="3540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P4.0 = Freigabe; P4.1, P4.2 = Fahrprofilauswahl </w:t>
      </w:r>
      <w:r>
        <w:rPr>
          <w:rFonts w:ascii="Courier New" w:hAnsi="Courier New" w:cs="Courier New"/>
          <w:color w:val="3F7D5F"/>
          <w:sz w:val="16"/>
          <w:szCs w:val="16"/>
        </w:rPr>
        <w:t>// //</w:t>
      </w:r>
      <w:r w:rsidRPr="00096B52">
        <w:rPr>
          <w:rFonts w:ascii="Courier New" w:hAnsi="Courier New" w:cs="Courier New"/>
          <w:color w:val="3F7D5F"/>
          <w:sz w:val="16"/>
          <w:szCs w:val="16"/>
        </w:rPr>
        <w:t>(00=Hand, 01=rechts, 10=links); P4.3 Start</w:t>
      </w:r>
    </w:p>
    <w:p w:rsid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P4SEL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0x00;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normale I/O Funktion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P7DIR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0x01;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Port 7.0 Taktausgang für Motorsteuerung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P7SEL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0x00;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normale I/O Funktion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P1DIR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|=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0x01;    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P1.0 output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Kontroll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-LED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P1DIR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&amp;=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0x7F;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P1.7 input S1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P1SEL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0x00;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normale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I/O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Funktion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P1IES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0x80;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Interrupt bei fallender Flanke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P1IFG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0x00;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Interrupt-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Flag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für P1 löschen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P1IE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0x80;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nur P1.7 ist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Interrupteingang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P2DIR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&amp;=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0xFB;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P2.2 input S2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P2SEL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0x00;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normale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I/O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Funktion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P2IES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0x04;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Interrupt bei fallender Flanke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P2IFG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0x00;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Interrupt-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Flag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für P1 löschen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P2IE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0x04;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nur P1.7 ist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Interrupteingang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P8DIR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  </w:t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>0xFF;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P8 als Ausgang für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Hilfsflags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</w:t>
      </w:r>
    </w:p>
    <w:p w:rsidR="00D61752" w:rsidRDefault="00096B52" w:rsidP="00096B52">
      <w:pPr>
        <w:spacing w:after="0" w:line="240" w:lineRule="auto"/>
        <w:rPr>
          <w:rFonts w:ascii="Courier New" w:hAnsi="Courier New" w:cs="Courier New"/>
          <w:color w:val="3F7D5F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P8OUT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0x00;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8.0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Hilfsflag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für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S2.2 Toggle</w:t>
      </w:r>
    </w:p>
    <w:p w:rsidR="00096B52" w:rsidRDefault="00096B52" w:rsidP="00096B52">
      <w:pPr>
        <w:spacing w:after="0" w:line="240" w:lineRule="auto"/>
        <w:rPr>
          <w:rFonts w:ascii="Courier New" w:hAnsi="Courier New" w:cs="Courier New"/>
          <w:color w:val="3F7D5F"/>
          <w:sz w:val="16"/>
          <w:szCs w:val="16"/>
          <w:lang w:val="en-US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3F7D5F"/>
          <w:sz w:val="16"/>
          <w:szCs w:val="16"/>
        </w:rPr>
        <w:t>//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Timer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initialisieren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TA0CCR0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160;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max. Count für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Timer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im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upmode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(6E 4,8 kHz)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//z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zt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max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160 =&gt; 3,3 kHz ohne Rampe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//TA0CCR0</w:t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  <w:t>0x0001;</w:t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>
        <w:rPr>
          <w:rFonts w:ascii="Courier New" w:hAnsi="Courier New" w:cs="Courier New"/>
          <w:color w:val="3F7D5F"/>
          <w:sz w:val="16"/>
          <w:szCs w:val="16"/>
        </w:rPr>
        <w:tab/>
      </w:r>
      <w:r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max. Count für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Timer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im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upmode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</w:t>
      </w:r>
    </w:p>
    <w:p w:rsid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TA0CTL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TASSEL_2 + TACLR + TAIE; 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ACLK, clear TAR, enable interrupt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096B52">
        <w:rPr>
          <w:rFonts w:ascii="Courier New" w:hAnsi="Courier New" w:cs="Courier New"/>
          <w:color w:val="3F7D5F"/>
          <w:sz w:val="16"/>
          <w:szCs w:val="16"/>
        </w:rPr>
        <w:t>//__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bis_SR_register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(LPM0_bits + GIE);      </w:t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  <w:t xml:space="preserve">// Enter LPM3,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enable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interrupts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_</w:t>
      </w:r>
      <w:proofErr w:type="spellStart"/>
      <w:r w:rsidRPr="00096B52">
        <w:rPr>
          <w:rFonts w:ascii="Courier New" w:hAnsi="Courier New" w:cs="Courier New"/>
          <w:color w:val="000000"/>
          <w:sz w:val="16"/>
          <w:szCs w:val="16"/>
        </w:rPr>
        <w:t>enable_interrupts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</w:rPr>
        <w:t>();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P4OUT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0x05;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Freigabe,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uC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>-Steuersatz, Rechtslauf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while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</w:rPr>
        <w:t>(1)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{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main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wartet auf Interrupt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S2.2 Interrupt-Routine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#</w:t>
      </w: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pragma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vector=PORT2_VECTOR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__interrupt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void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Port_</w:t>
      </w:r>
      <w:proofErr w:type="gramStart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2(</w:t>
      </w:r>
      <w:proofErr w:type="gramEnd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void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ab/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int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i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if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(P2IFG &amp; 0x04)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Lese Interrupt-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Flag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für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Byteport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P1 aus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gab es an P1.7 (0x80) einen Interrupt?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P8OUT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^=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0x01;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if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(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P8OUT==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0x01)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P4OUT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= 0x03;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Rechtslauf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TA0CTL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|= MC_1;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starten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Timer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}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else</w:t>
      </w:r>
      <w:proofErr w:type="gram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P4OUT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= 0x03;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Stop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TA0CTL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&amp;=~ MC_1;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Timer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anhalten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P1OUT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&amp;=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0xFE;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LED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ausschalten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P7OUT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= 0x00;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P2IFG = 0x00;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:rsid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16"/>
          <w:szCs w:val="16"/>
          <w:lang w:val="en-US"/>
        </w:rPr>
      </w:pPr>
    </w:p>
    <w:p w:rsid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16"/>
          <w:szCs w:val="16"/>
          <w:lang w:val="en-US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lastRenderedPageBreak/>
        <w:t>// S1.7 Interrupt-Routine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#</w:t>
      </w: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pragma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vector=PORT1_VECTOR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__interrupt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void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Port_</w:t>
      </w:r>
      <w:proofErr w:type="gramStart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1(</w:t>
      </w:r>
      <w:proofErr w:type="gramEnd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void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{ 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ab/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int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i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if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(P1IFG &amp; 0x80)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Lese Interrupt-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Flag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für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Byteport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P1 aus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gab es an P1.7 (0x80) einen Interrupt?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P8OUT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 xml:space="preserve">^= 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0x01;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if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(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P8OUT==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0x01)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P4OUT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  <w:t>0x0D;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 xml:space="preserve">//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Linkslauf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TA0CTL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|=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MC_1;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starten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Timer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}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else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P4OUT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=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0x05;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Stop</w:t>
      </w:r>
      <w:proofErr w:type="spellEnd"/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TA0CTL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&amp;=~ MC_1;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</w:t>
      </w:r>
      <w:proofErr w:type="spellStart"/>
      <w:r w:rsidRPr="00096B52">
        <w:rPr>
          <w:rFonts w:ascii="Courier New" w:hAnsi="Courier New" w:cs="Courier New"/>
          <w:color w:val="3F7D5F"/>
          <w:sz w:val="16"/>
          <w:szCs w:val="16"/>
        </w:rPr>
        <w:t>Timer</w:t>
      </w:r>
      <w:proofErr w:type="spellEnd"/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 anhalten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P1OUT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 xml:space="preserve">= 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0xFE;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>// LED ausschalten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ab/>
        <w:t>P1IFG = 0x00;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}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Timer0_A5 Interrupt Vector (TAIV) handler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#</w:t>
      </w: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pragma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vector=TIMER0_A1_VECTOR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__interrupt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void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TIMER0_A1_</w:t>
      </w:r>
      <w:proofErr w:type="gramStart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ISR(</w:t>
      </w:r>
      <w:proofErr w:type="gramEnd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void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switch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(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__</w:t>
      </w:r>
      <w:proofErr w:type="spellStart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even_in_range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>(TA0IV,14))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{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0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No interrupt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2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CCR1 not used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4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CCR2 not used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6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reserved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8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reserved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10: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reserved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12: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;        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reserved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proofErr w:type="gram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  <w:lang w:val="en-US"/>
        </w:rPr>
        <w:t>case</w:t>
      </w:r>
      <w:proofErr w:type="gramEnd"/>
      <w:r w:rsidRPr="00096B52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14: P7OUT ^= 0x01;                 </w:t>
      </w:r>
      <w:r w:rsidRPr="00096B52">
        <w:rPr>
          <w:rFonts w:ascii="Courier New" w:hAnsi="Courier New" w:cs="Courier New"/>
          <w:color w:val="3F7D5F"/>
          <w:sz w:val="16"/>
          <w:szCs w:val="16"/>
          <w:lang w:val="en-US"/>
        </w:rPr>
        <w:t>// overflow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     P1OUT ^= 0x01;</w:t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000000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 xml:space="preserve">// Takt für Motorsteuerung, Anzeige LED    </w:t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</w:r>
      <w:r w:rsidRPr="00096B52">
        <w:rPr>
          <w:rFonts w:ascii="Courier New" w:hAnsi="Courier New" w:cs="Courier New"/>
          <w:color w:val="3F7D5F"/>
          <w:sz w:val="16"/>
          <w:szCs w:val="16"/>
        </w:rPr>
        <w:tab/>
        <w:t xml:space="preserve"> 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            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</w:rPr>
        <w:t>;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    </w:t>
      </w:r>
      <w:proofErr w:type="spellStart"/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default</w:t>
      </w:r>
      <w:proofErr w:type="spellEnd"/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: </w:t>
      </w:r>
      <w:r w:rsidRPr="00096B52">
        <w:rPr>
          <w:rFonts w:ascii="Courier New" w:hAnsi="Courier New" w:cs="Courier New"/>
          <w:b/>
          <w:bCs/>
          <w:color w:val="7F0055"/>
          <w:sz w:val="16"/>
          <w:szCs w:val="16"/>
        </w:rPr>
        <w:t>break</w:t>
      </w: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; </w:t>
      </w:r>
    </w:p>
    <w:p w:rsidR="00096B52" w:rsidRPr="00096B52" w:rsidRDefault="00096B52" w:rsidP="00096B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 xml:space="preserve">  }</w:t>
      </w:r>
    </w:p>
    <w:p w:rsidR="00096B52" w:rsidRPr="00096B52" w:rsidRDefault="00096B52" w:rsidP="00096B52">
      <w:pPr>
        <w:spacing w:after="0" w:line="240" w:lineRule="auto"/>
        <w:rPr>
          <w:rFonts w:ascii="Courier New" w:hAnsi="Courier New" w:cs="Courier New"/>
          <w:color w:val="3F7D5F"/>
          <w:sz w:val="16"/>
          <w:szCs w:val="16"/>
        </w:rPr>
      </w:pPr>
      <w:r w:rsidRPr="00096B52">
        <w:rPr>
          <w:rFonts w:ascii="Courier New" w:hAnsi="Courier New" w:cs="Courier New"/>
          <w:color w:val="000000"/>
          <w:sz w:val="16"/>
          <w:szCs w:val="16"/>
        </w:rPr>
        <w:t>}</w:t>
      </w:r>
    </w:p>
    <w:p w:rsidR="00096B52" w:rsidRPr="00096B52" w:rsidRDefault="00096B52" w:rsidP="00096B52">
      <w:pPr>
        <w:spacing w:after="0" w:line="240" w:lineRule="auto"/>
        <w:rPr>
          <w:rFonts w:ascii="Courier New" w:hAnsi="Courier New" w:cs="Courier New"/>
          <w:color w:val="3F7D5F"/>
          <w:sz w:val="16"/>
          <w:szCs w:val="16"/>
        </w:rPr>
      </w:pPr>
    </w:p>
    <w:p w:rsidR="00096B52" w:rsidRPr="00096B52" w:rsidRDefault="00096B52" w:rsidP="00096B52">
      <w:pPr>
        <w:spacing w:after="0" w:line="240" w:lineRule="auto"/>
        <w:rPr>
          <w:sz w:val="16"/>
          <w:szCs w:val="16"/>
        </w:rPr>
      </w:pPr>
    </w:p>
    <w:sectPr w:rsidR="00096B52" w:rsidRPr="00096B52" w:rsidSect="00D617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096B52"/>
    <w:rsid w:val="00096B52"/>
    <w:rsid w:val="001173F0"/>
    <w:rsid w:val="00220184"/>
    <w:rsid w:val="00234E50"/>
    <w:rsid w:val="00551945"/>
    <w:rsid w:val="0069136A"/>
    <w:rsid w:val="006F375E"/>
    <w:rsid w:val="00A031B6"/>
    <w:rsid w:val="00B47EAA"/>
    <w:rsid w:val="00D6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73F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2688</Characters>
  <Application>Microsoft Office Word</Application>
  <DocSecurity>0</DocSecurity>
  <Lines>22</Lines>
  <Paragraphs>6</Paragraphs>
  <ScaleCrop>false</ScaleCrop>
  <Company>MR-Reinhausen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praktikantcttv</dc:creator>
  <cp:keywords/>
  <dc:description/>
  <cp:lastModifiedBy>praktikantcttv</cp:lastModifiedBy>
  <cp:revision>1</cp:revision>
  <dcterms:created xsi:type="dcterms:W3CDTF">2012-02-15T08:37:00Z</dcterms:created>
  <dcterms:modified xsi:type="dcterms:W3CDTF">2012-02-15T08:43:00Z</dcterms:modified>
</cp:coreProperties>
</file>