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/*#################################################################################################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>Title</w:t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 xml:space="preserve">: TWI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SLave</w:t>
      </w:r>
      <w:proofErr w:type="spellEnd"/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>Author</w:t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 xml:space="preserve">: Martin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Junghans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&lt;jtronics@gmx.de&gt;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Hompage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>: www.jtronics.de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 xml:space="preserve">Software: AVR-GCC / Programmers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Notpad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2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License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: GNU General Public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License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Aufgabe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: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Betrieb eines AVRs mit Hardware-TWI-Schnittstelle als Slave.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Zu Beginn muss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init_twi_slave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mit der gewünschten Slave-Adresse als Parameter aufgerufen werden.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Der Datenaustausch mit dem Master erfolgt über die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rxbuffer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und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txbuffer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auf die von Master und Slave zugegriffen werden kann.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rxbuffer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und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txbuffer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sind globale Variablen (Array aus uint8_t).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Ablauf: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Die Ansteuerung des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rxbuffers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, in den der Master schreiben kann, erfolgt ähnlich wie bei einem normalen I2C-EEPROM.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Man sendet zunächst die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an die man schreiben will, und dann die Daten. Die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wird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automatisch hochgezählt, sodass man mehrere Datenbytes hintereinander schreiben kann, ohne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jedesmal</w:t>
      </w:r>
      <w:proofErr w:type="spellEnd"/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die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Bufferadresse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zu schreiben.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Um den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txbuffer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vom Master aus zu lesen, überträgt man zunächst in einem Schreibzugriff die gewünschte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und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liest dann nach einem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repeated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start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die Daten aus. Die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wird automatisch hochgezählt, sodass man mehrere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Datenbytes hintereinander lesen kann, ohne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jedesmal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die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zu schreiben.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Abgefangene Fehlbedienung durch den Master: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- Lesen über die Grenze des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txbuffers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hinaus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 xml:space="preserve">- Schreiben über die Grenzen des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rxbuffers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hinaus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- Angabe einer ungültigen Schreib/Lese-Adresse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  <w:t>- Lesezuggriff, ohne vorher Leseadresse geschrieben zu haben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LICENSE: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This program is free software; you can redistribute it and/or modify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it</w:t>
      </w:r>
      <w:proofErr w:type="gram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under the terms of the GNU General Public License as published by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the</w:t>
      </w:r>
      <w:proofErr w:type="gram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Free Software Foundation; either version 2 of the License, or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any</w:t>
      </w:r>
      <w:proofErr w:type="gram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later version.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This program is distributed in the hope that it will be useful,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but</w:t>
      </w:r>
      <w:proofErr w:type="gram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WITHOUT ANY WARRANTY; without even the implied warranty of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MERCHANTABILITY or FITNESS FOR A PARTICULAR PURPOSE.</w:t>
      </w:r>
      <w:proofErr w:type="gram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See the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   </w:t>
      </w:r>
      <w:proofErr w:type="gram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GNU General Public License for more details.</w:t>
      </w:r>
      <w:proofErr w:type="gramEnd"/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//#################################################################################################*/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util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twi.h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Bezeichnungen für Statuscodes in TWSR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avr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interrupt.h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behandlung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der Interrupts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proofErr w:type="spellStart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stdint.h</w:t>
      </w:r>
      <w:proofErr w:type="spell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definiert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Datentyp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uint8_t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</w:t>
      </w:r>
      <w:proofErr w:type="spellStart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twislave.h</w:t>
      </w:r>
      <w:proofErr w:type="spell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 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//####################################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Macros</w:t>
      </w:r>
      <w:proofErr w:type="spellEnd"/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//ACK nach empfangenen Daten senden/ ACK nach gesendeten Daten erwarten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define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TWCR_ACK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TWIE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TWEA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)|(0&lt;&lt;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TWSTA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)|(0&lt;&lt;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TWSTO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)|(0&lt;&lt;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TWWC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lastRenderedPageBreak/>
        <w:t xml:space="preserve">//NACK nach empfangenen Daten senden/ NACK nach gesendeten Daten erwarten    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define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TWCR_NACK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TWIE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)|(0&lt;&lt;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TWEA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)|(0&lt;&lt;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TWSTA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)|(0&lt;&lt;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TWSTO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)|(0&lt;&lt;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TWWC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//switched to the non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adressed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slave mode...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TWCR_RESET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TWEN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proofErr w:type="gramStart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|(</w:t>
      </w:r>
      <w:proofErr w:type="gram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1&lt;&lt;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TWIE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)|(1&lt;&lt;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TWINT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)|(1&lt;&lt;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TWEA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)|(0&lt;&lt;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TWSTA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)|(0&lt;&lt;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TWSTO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)|(0&lt;&lt;</w:t>
      </w: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TWWC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//##########################################################################################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init_twi_slave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init_twi_slave</w:t>
      </w:r>
      <w:proofErr w:type="spell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163F38">
        <w:rPr>
          <w:rFonts w:ascii="Consolas" w:hAnsi="Consolas" w:cs="Consolas"/>
          <w:i/>
          <w:iCs/>
          <w:color w:val="0000FF"/>
          <w:sz w:val="19"/>
          <w:szCs w:val="19"/>
          <w:highlight w:val="white"/>
          <w:lang w:val="en-US"/>
        </w:rPr>
        <w:t>uint8_t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adr</w:t>
      </w:r>
      <w:proofErr w:type="spell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//Adresse setzen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&amp;=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~(1&lt;&lt;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TWSTA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TWSTO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TWEA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)|(1&lt;&lt;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TWIE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=0xFF;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sei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//########################################################################################## ISR (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TWI_vect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)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//ISR, die bei einem Ereignis auf dem Bus ausgelöst wird. Im Register TWSR befindet sich dann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//ein Statuscode, anhand dessen die Situation festgestellt werden kann.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ISR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163F38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TWI_vect</w:t>
      </w:r>
      <w:proofErr w:type="spell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163F38">
        <w:rPr>
          <w:rFonts w:ascii="Consolas" w:hAnsi="Consolas" w:cs="Consolas"/>
          <w:i/>
          <w:iCs/>
          <w:color w:val="0000FF"/>
          <w:sz w:val="19"/>
          <w:szCs w:val="19"/>
          <w:highlight w:val="white"/>
          <w:lang w:val="en-US"/>
        </w:rPr>
        <w:t>uint8_t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data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=0;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switch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i/>
          <w:iCs/>
          <w:color w:val="A000A0"/>
          <w:sz w:val="19"/>
          <w:szCs w:val="19"/>
          <w:highlight w:val="white"/>
        </w:rPr>
        <w:t>TW_STATUS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TWI-Statusregister prüfen und nötige Aktion bestimmen 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case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TW_SR_SLA_ACK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0x60 Slave Receiver,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wurde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adressiert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TWCR_ACK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nächstes Datenbyte empfangen, ACK danach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=0xFF;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ist undefiniert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break</w:t>
      </w:r>
      <w:proofErr w:type="gram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case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TW_SR_DATA_ACK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0x80 Slave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Receiver,Daten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empfangen</w:t>
      </w:r>
      <w:proofErr w:type="spellEnd"/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data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TWDR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Empfangene Daten auslesen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0xFF)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erster Zugriff,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setzen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data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&lt;=</w:t>
      </w:r>
      <w:proofErr w:type="spellStart"/>
      <w:r>
        <w:rPr>
          <w:rFonts w:ascii="Consolas" w:hAnsi="Consolas" w:cs="Consolas"/>
          <w:color w:val="A000A0"/>
          <w:sz w:val="19"/>
          <w:szCs w:val="19"/>
          <w:highlight w:val="white"/>
        </w:rPr>
        <w:t>buffer_size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Kontrolle ob gewünschte Adresse im erlaubten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bereich</w:t>
      </w:r>
      <w:proofErr w:type="spellEnd"/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data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Bufferposition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wie adressiert setzen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spellEnd"/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=0;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Adresse auf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Null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setzen. Ist das sinnvoll?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TWCR_ACK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nächstes Datenbyte empfangen, ACK danach, um nächstes Byte anzufordern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weiterer Zugriff, Daten empfangen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rxbuffer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]=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data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Daten in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schreiben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-Adresse weiterzählen für nächsten Schreibzugriff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&lt;(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buffer_size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-1))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im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ist noch Platz für mehr als ein Byte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TWCR_ACK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nächstes Datenbyte empfangen, ACK danach, um nächstes Byte anzufordern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es kann nur noch ein Byte kommen, dann ist der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voll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TWCR_NACK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letztes Byte lesen, dann NACK, um vollen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zu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signaliseren</w:t>
      </w:r>
      <w:proofErr w:type="spellEnd"/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lastRenderedPageBreak/>
        <w:t>break</w:t>
      </w:r>
      <w:proofErr w:type="gram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case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TW_ST_SLA_ACK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case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TW_ST_DATA_ACK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0xB8 Slave Transmitter,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weitere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Daten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wurden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angefordert</w:t>
      </w:r>
      <w:proofErr w:type="spellEnd"/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 w:rsidRPr="00163F38"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spellEnd"/>
      <w:r w:rsidRPr="00163F38"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 w:rsidRPr="00163F38"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 w:rsidRPr="00163F38"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==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0xFF)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zuvor keine Leseadresse angegeben! 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 w:rsidRPr="00163F38"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=0;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163F38">
        <w:rPr>
          <w:rFonts w:ascii="Consolas" w:hAnsi="Consolas" w:cs="Consolas"/>
          <w:color w:val="A000A0"/>
          <w:sz w:val="19"/>
          <w:szCs w:val="19"/>
          <w:highlight w:val="white"/>
        </w:rPr>
        <w:t>TWDR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 w:rsidRPr="00163F38">
        <w:rPr>
          <w:rFonts w:ascii="Consolas" w:hAnsi="Consolas" w:cs="Consolas"/>
          <w:color w:val="000080"/>
          <w:sz w:val="19"/>
          <w:szCs w:val="19"/>
          <w:highlight w:val="white"/>
        </w:rPr>
        <w:t>txbuffer</w:t>
      </w:r>
      <w:proofErr w:type="spellEnd"/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spellStart"/>
      <w:r w:rsidRPr="00163F38">
        <w:rPr>
          <w:rFonts w:ascii="Consolas" w:hAnsi="Consolas" w:cs="Consolas"/>
          <w:color w:val="000080"/>
          <w:sz w:val="19"/>
          <w:szCs w:val="19"/>
          <w:highlight w:val="white"/>
        </w:rPr>
        <w:t>buffer_a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Datenbyte senden 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++;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bufferadresse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für nächstes Byte weiterzählen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buffer_adr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&lt;(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buffer_size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-1))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im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Buffer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ist mehr als ein Byte, das gesendet werden kann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000A0"/>
          <w:sz w:val="19"/>
          <w:szCs w:val="19"/>
          <w:highlight w:val="white"/>
        </w:rPr>
        <w:t>TWCR_ACK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nächstes Byte senden, danach ACK erwarten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proofErr w:type="spellEnd"/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000A0"/>
          <w:sz w:val="19"/>
          <w:szCs w:val="19"/>
          <w:highlight w:val="white"/>
        </w:rPr>
        <w:t>TWCR_NACK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letztes Byte senden, danach NACK erwarten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break</w:t>
      </w:r>
      <w:proofErr w:type="gram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 w:rsidRPr="00163F38">
        <w:rPr>
          <w:rFonts w:ascii="Consolas" w:hAnsi="Consolas" w:cs="Consolas"/>
          <w:color w:val="0000FF"/>
          <w:sz w:val="19"/>
          <w:szCs w:val="19"/>
          <w:highlight w:val="white"/>
        </w:rPr>
        <w:t>case</w:t>
      </w:r>
      <w:proofErr w:type="spellEnd"/>
      <w:r w:rsidRPr="00163F38"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</w:rPr>
        <w:t>TW_ST_DATA_NACK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 0xC0 Keine Daten mehr gefordert 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case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TW_SR_DATA_NACK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0x88 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case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TW_ST_LAST_DATA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0xC8  Last data byte in TWDR has been transmitted (TWEA = “0”); ACK has been received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case</w:t>
      </w:r>
      <w:proofErr w:type="gramEnd"/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TW_SR_STOP</w:t>
      </w: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0xA0 STOP 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empfangen</w:t>
      </w:r>
      <w:proofErr w:type="spellEnd"/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default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: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000A0"/>
          <w:sz w:val="19"/>
          <w:szCs w:val="19"/>
          <w:highlight w:val="white"/>
        </w:rPr>
        <w:t>TWCR_RESET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bookmarkStart w:id="0" w:name="_GoBack"/>
      <w:bookmarkEnd w:id="0"/>
      <w:r>
        <w:rPr>
          <w:rFonts w:ascii="Consolas" w:hAnsi="Consolas" w:cs="Consolas"/>
          <w:color w:val="008000"/>
          <w:sz w:val="19"/>
          <w:szCs w:val="19"/>
          <w:highlight w:val="white"/>
        </w:rPr>
        <w:t>// Übertragung beenden, warten bis zur nächsten Adressierung</w:t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163F38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break</w:t>
      </w:r>
      <w:proofErr w:type="gramEnd"/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163F38" w:rsidRPr="00163F38" w:rsidRDefault="00163F38" w:rsidP="00163F3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</w:t>
      </w:r>
      <w:proofErr w:type="spell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end.switch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(TW_STATUS)</w:t>
      </w:r>
    </w:p>
    <w:p w:rsidR="004F6EB0" w:rsidRPr="00163F38" w:rsidRDefault="00163F38" w:rsidP="00163F38">
      <w:pPr>
        <w:rPr>
          <w:lang w:val="en-US"/>
        </w:rPr>
      </w:pPr>
      <w:r w:rsidRPr="00163F38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  <w:r w:rsidRPr="00163F38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</w:t>
      </w:r>
      <w:proofErr w:type="spellStart"/>
      <w:proofErr w:type="gramStart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end.ISR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TWI_vect</w:t>
      </w:r>
      <w:proofErr w:type="spellEnd"/>
      <w:r w:rsidRPr="00163F38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)</w:t>
      </w:r>
    </w:p>
    <w:sectPr w:rsidR="004F6EB0" w:rsidRPr="00163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B4"/>
    <w:rsid w:val="00163F38"/>
    <w:rsid w:val="004F6EB0"/>
    <w:rsid w:val="00A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Viech</dc:creator>
  <cp:keywords/>
  <dc:description/>
  <cp:lastModifiedBy>Viech</cp:lastModifiedBy>
  <cp:revision>2</cp:revision>
  <dcterms:created xsi:type="dcterms:W3CDTF">2019-03-06T12:24:00Z</dcterms:created>
  <dcterms:modified xsi:type="dcterms:W3CDTF">2019-03-06T12:27:00Z</dcterms:modified>
</cp:coreProperties>
</file>