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99C1C" w14:textId="52D60D7C" w:rsidR="002D366A" w:rsidRDefault="009727BF">
      <w:r>
        <w:t xml:space="preserve">PIO 1200                                 AEG Telefunken                 Gerät </w:t>
      </w:r>
      <w:proofErr w:type="spellStart"/>
      <w:r>
        <w:t>Nur</w:t>
      </w:r>
      <w:proofErr w:type="spellEnd"/>
      <w:r>
        <w:t xml:space="preserve"> Einschalten</w:t>
      </w:r>
    </w:p>
    <w:p w14:paraId="67546194" w14:textId="132C2877" w:rsidR="009727BF" w:rsidRDefault="009727BF">
      <w:r>
        <w:t>Geräte Nr.</w:t>
      </w:r>
      <w:r w:rsidR="00D0583B">
        <w:t xml:space="preserve"> Gerät Nr.0</w:t>
      </w:r>
    </w:p>
    <w:p w14:paraId="76988375" w14:textId="43412C28" w:rsidR="009727BF" w:rsidRPr="00D0583B" w:rsidRDefault="009727BF">
      <w:proofErr w:type="spellStart"/>
      <w:r w:rsidRPr="00D0583B">
        <w:t>Teensy</w:t>
      </w:r>
      <w:proofErr w:type="spellEnd"/>
      <w:r w:rsidRPr="00D0583B">
        <w:t xml:space="preserve"> Pin 14 =0</w:t>
      </w:r>
    </w:p>
    <w:p w14:paraId="08F79C60" w14:textId="7BEA7AD8" w:rsidR="009727BF" w:rsidRPr="009727BF" w:rsidRDefault="009727BF">
      <w:pPr>
        <w:rPr>
          <w:lang w:val="en-GB"/>
        </w:rPr>
      </w:pPr>
      <w:r w:rsidRPr="009727BF">
        <w:rPr>
          <w:lang w:val="en-GB"/>
        </w:rPr>
        <w:t>Teensy Pin 15=0</w:t>
      </w:r>
    </w:p>
    <w:p w14:paraId="67CCAC84" w14:textId="6AA7D1E4" w:rsidR="009727BF" w:rsidRDefault="009727BF">
      <w:pPr>
        <w:rPr>
          <w:lang w:val="en-GB"/>
        </w:rPr>
      </w:pPr>
      <w:r w:rsidRPr="009727BF">
        <w:rPr>
          <w:lang w:val="en-GB"/>
        </w:rPr>
        <w:t>Teensy P</w:t>
      </w:r>
      <w:r>
        <w:rPr>
          <w:lang w:val="en-GB"/>
        </w:rPr>
        <w:t>in 16=0</w:t>
      </w:r>
    </w:p>
    <w:p w14:paraId="0D2FC1C1" w14:textId="317DFF89" w:rsidR="009727BF" w:rsidRDefault="009727BF">
      <w:pPr>
        <w:rPr>
          <w:lang w:val="en-GB"/>
        </w:rPr>
      </w:pPr>
      <w:r>
        <w:rPr>
          <w:lang w:val="en-GB"/>
        </w:rPr>
        <w:t>Teensy Pin 17=0</w:t>
      </w:r>
    </w:p>
    <w:p w14:paraId="09AD2AF2" w14:textId="77777777" w:rsidR="009727BF" w:rsidRDefault="009727BF">
      <w:pPr>
        <w:rPr>
          <w:lang w:val="en-GB"/>
        </w:rPr>
      </w:pPr>
    </w:p>
    <w:p w14:paraId="09C38945" w14:textId="79A7DD99" w:rsidR="009727BF" w:rsidRDefault="009727BF">
      <w:pPr>
        <w:rPr>
          <w:lang w:val="en-GB"/>
        </w:rPr>
      </w:pPr>
      <w:r>
        <w:rPr>
          <w:lang w:val="en-GB"/>
        </w:rPr>
        <w:t>Gruppen Nr.</w:t>
      </w:r>
      <w:r w:rsidR="00D0583B">
        <w:rPr>
          <w:lang w:val="en-GB"/>
        </w:rPr>
        <w:t xml:space="preserve"> </w:t>
      </w:r>
      <w:proofErr w:type="spellStart"/>
      <w:r w:rsidR="00D0583B">
        <w:rPr>
          <w:lang w:val="en-GB"/>
        </w:rPr>
        <w:t>Bereit</w:t>
      </w:r>
      <w:proofErr w:type="spellEnd"/>
      <w:r w:rsidR="00D0583B">
        <w:rPr>
          <w:lang w:val="en-GB"/>
        </w:rPr>
        <w:t xml:space="preserve"> / Standby</w:t>
      </w:r>
    </w:p>
    <w:p w14:paraId="5FCF3764" w14:textId="046CEE97" w:rsidR="009727BF" w:rsidRDefault="009727BF">
      <w:pPr>
        <w:rPr>
          <w:lang w:val="en-GB"/>
        </w:rPr>
      </w:pPr>
      <w:r>
        <w:rPr>
          <w:lang w:val="en-GB"/>
        </w:rPr>
        <w:t>Teensy Pin 18=0</w:t>
      </w:r>
    </w:p>
    <w:p w14:paraId="2DEE81AE" w14:textId="74D92A1E" w:rsidR="009727BF" w:rsidRDefault="009727BF">
      <w:pPr>
        <w:rPr>
          <w:lang w:val="en-GB"/>
        </w:rPr>
      </w:pPr>
      <w:r>
        <w:rPr>
          <w:lang w:val="en-GB"/>
        </w:rPr>
        <w:t>Teensy Pin 19=</w:t>
      </w:r>
      <w:r w:rsidR="00D0583B">
        <w:rPr>
          <w:lang w:val="en-GB"/>
        </w:rPr>
        <w:t>1</w:t>
      </w:r>
    </w:p>
    <w:p w14:paraId="2C468B99" w14:textId="0E8783D3" w:rsidR="009727BF" w:rsidRDefault="009727BF">
      <w:pPr>
        <w:rPr>
          <w:lang w:val="en-GB"/>
        </w:rPr>
      </w:pPr>
      <w:r>
        <w:rPr>
          <w:lang w:val="en-GB"/>
        </w:rPr>
        <w:t>Teensy Pin 20=</w:t>
      </w:r>
      <w:r w:rsidR="00D0583B">
        <w:rPr>
          <w:lang w:val="en-GB"/>
        </w:rPr>
        <w:t>0</w:t>
      </w:r>
    </w:p>
    <w:p w14:paraId="418DF07A" w14:textId="2A9D8630" w:rsidR="00D0583B" w:rsidRDefault="00D0583B">
      <w:pPr>
        <w:rPr>
          <w:lang w:val="en-GB"/>
        </w:rPr>
      </w:pPr>
      <w:r>
        <w:rPr>
          <w:lang w:val="en-GB"/>
        </w:rPr>
        <w:t>Teensy Pin 21=0</w:t>
      </w:r>
    </w:p>
    <w:p w14:paraId="3F830B4B" w14:textId="77777777" w:rsidR="00D0583B" w:rsidRDefault="00D0583B">
      <w:pPr>
        <w:rPr>
          <w:lang w:val="en-GB"/>
        </w:rPr>
      </w:pPr>
      <w:r>
        <w:rPr>
          <w:lang w:val="en-GB"/>
        </w:rPr>
        <w:t>Teensy Pin 22=0</w:t>
      </w:r>
    </w:p>
    <w:p w14:paraId="23399186" w14:textId="59CEEF2C" w:rsidR="00D0583B" w:rsidRDefault="00D0583B">
      <w:pPr>
        <w:rPr>
          <w:lang w:val="en-GB"/>
        </w:rPr>
      </w:pPr>
      <w:r>
        <w:rPr>
          <w:lang w:val="en-GB"/>
        </w:rPr>
        <w:t xml:space="preserve">Teensy Pin 23=0 </w:t>
      </w:r>
    </w:p>
    <w:p w14:paraId="2116BD75" w14:textId="77777777" w:rsidR="00D0583B" w:rsidRDefault="00D0583B">
      <w:pPr>
        <w:rPr>
          <w:lang w:val="en-GB"/>
        </w:rPr>
      </w:pPr>
    </w:p>
    <w:p w14:paraId="72C9236D" w14:textId="28B1C9C6" w:rsidR="00D0583B" w:rsidRDefault="00D0583B">
      <w:pPr>
        <w:rPr>
          <w:lang w:val="en-GB"/>
        </w:rPr>
      </w:pPr>
      <w:proofErr w:type="spellStart"/>
      <w:r>
        <w:rPr>
          <w:lang w:val="en-GB"/>
        </w:rPr>
        <w:t>Einstell</w:t>
      </w:r>
      <w:proofErr w:type="spellEnd"/>
      <w:r>
        <w:rPr>
          <w:lang w:val="en-GB"/>
        </w:rPr>
        <w:t xml:space="preserve"> Nr. </w:t>
      </w:r>
      <w:proofErr w:type="spellStart"/>
      <w:r>
        <w:rPr>
          <w:lang w:val="en-GB"/>
        </w:rPr>
        <w:t>Gerät</w:t>
      </w:r>
      <w:proofErr w:type="spellEnd"/>
      <w:r>
        <w:rPr>
          <w:lang w:val="en-GB"/>
        </w:rPr>
        <w:t xml:space="preserve"> Ein</w:t>
      </w:r>
    </w:p>
    <w:p w14:paraId="7116A92B" w14:textId="338E3DCE" w:rsidR="00D0583B" w:rsidRDefault="00D0583B">
      <w:pPr>
        <w:rPr>
          <w:lang w:val="en-GB"/>
        </w:rPr>
      </w:pPr>
      <w:r>
        <w:rPr>
          <w:lang w:val="en-GB"/>
        </w:rPr>
        <w:t>Teensy Pin 24=0</w:t>
      </w:r>
    </w:p>
    <w:p w14:paraId="78CD32FB" w14:textId="374A4F7D" w:rsidR="00D0583B" w:rsidRDefault="00D0583B">
      <w:pPr>
        <w:rPr>
          <w:lang w:val="en-GB"/>
        </w:rPr>
      </w:pPr>
      <w:r>
        <w:rPr>
          <w:lang w:val="en-GB"/>
        </w:rPr>
        <w:t>Teensy Pin 25=0</w:t>
      </w:r>
    </w:p>
    <w:p w14:paraId="5BB7982A" w14:textId="3010994C" w:rsidR="00D0583B" w:rsidRDefault="00D0583B">
      <w:pPr>
        <w:rPr>
          <w:lang w:val="en-GB"/>
        </w:rPr>
      </w:pPr>
      <w:r>
        <w:rPr>
          <w:lang w:val="en-GB"/>
        </w:rPr>
        <w:t>Teensy Pin 26=1</w:t>
      </w:r>
    </w:p>
    <w:p w14:paraId="2F25AC67" w14:textId="507B1AAC" w:rsidR="00D0583B" w:rsidRDefault="00D0583B">
      <w:pPr>
        <w:rPr>
          <w:lang w:val="en-GB"/>
        </w:rPr>
      </w:pPr>
      <w:r>
        <w:rPr>
          <w:lang w:val="en-GB"/>
        </w:rPr>
        <w:t>Teensy Pin 27=1</w:t>
      </w:r>
    </w:p>
    <w:p w14:paraId="6F03D40F" w14:textId="538C3EC4" w:rsidR="00D0583B" w:rsidRDefault="00D0583B">
      <w:pPr>
        <w:rPr>
          <w:lang w:val="en-GB"/>
        </w:rPr>
      </w:pPr>
      <w:proofErr w:type="spellStart"/>
      <w:r>
        <w:rPr>
          <w:lang w:val="en-GB"/>
        </w:rPr>
        <w:t>Einstell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Übernahme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Impuls</w:t>
      </w:r>
      <w:proofErr w:type="spellEnd"/>
    </w:p>
    <w:p w14:paraId="2627B35B" w14:textId="28CC1895" w:rsidR="00D0583B" w:rsidRPr="009727BF" w:rsidRDefault="00D0583B">
      <w:pPr>
        <w:rPr>
          <w:lang w:val="en-GB"/>
        </w:rPr>
      </w:pPr>
      <w:r>
        <w:rPr>
          <w:lang w:val="en-GB"/>
        </w:rPr>
        <w:t xml:space="preserve">Teensy Pin28= </w:t>
      </w:r>
      <w:proofErr w:type="spellStart"/>
      <w:r>
        <w:rPr>
          <w:lang w:val="en-GB"/>
        </w:rPr>
        <w:t>Negativ</w:t>
      </w:r>
      <w:proofErr w:type="spellEnd"/>
      <w:r>
        <w:rPr>
          <w:lang w:val="en-GB"/>
        </w:rPr>
        <w:t xml:space="preserve"> für </w:t>
      </w:r>
      <w:r w:rsidR="00955496">
        <w:rPr>
          <w:lang w:val="en-GB"/>
        </w:rPr>
        <w:t>ca. 120us</w:t>
      </w:r>
    </w:p>
    <w:sectPr w:rsidR="00D0583B" w:rsidRPr="009727B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7BF"/>
    <w:rsid w:val="002D366A"/>
    <w:rsid w:val="004F0393"/>
    <w:rsid w:val="00743F17"/>
    <w:rsid w:val="00955496"/>
    <w:rsid w:val="009727BF"/>
    <w:rsid w:val="00D0583B"/>
    <w:rsid w:val="00D4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4B45"/>
  <w15:chartTrackingRefBased/>
  <w15:docId w15:val="{64757CDC-AED3-42E8-BBA2-1DBB45EB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727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727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727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727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727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727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727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727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727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72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72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727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727B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727B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727B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727B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727B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727B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727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72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727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727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727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727B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727B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727B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72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727B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727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Lothar Holzer</dc:creator>
  <cp:keywords/>
  <dc:description/>
  <cp:lastModifiedBy>Lothar Holzer</cp:lastModifiedBy>
  <cp:revision>1</cp:revision>
  <dcterms:created xsi:type="dcterms:W3CDTF">2026-04-05T09:33:00Z</dcterms:created>
  <dcterms:modified xsi:type="dcterms:W3CDTF">2026-04-05T09:56:00Z</dcterms:modified>
</cp:coreProperties>
</file>