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.include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"m8def.inc"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.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cseg</w:t>
      </w:r>
      <w:proofErr w:type="spellEnd"/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.org 0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;-------------------------------------------------------------------------------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; Reset and Interrupt vector             </w:t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;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VNr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. 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Beschreibung</w:t>
      </w:r>
      <w:proofErr w:type="spellEnd"/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;-------------------------------------------------------------------------------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.org 0x000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</w:t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rjmp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main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.org INT0addr                 ; External Interrupt0 Vector Address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</w:t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reti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            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.org INT1addr                 ; External Interrupt1 Vector Address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</w:t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reti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            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.org OC2addr                  ; Output Compare2 Interrupt Vector Address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</w:t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reti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            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.org OVF2addr                 ; Overflow2 Interrupt Vector Address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</w:t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reti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            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.org ICP1addr                 ; Input Capture1 Interrupt Vector Address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</w:t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reti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            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.org OC1Aaddr                 ; Output Compare1A Interrupt Vector Address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</w:t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rjmp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TIMER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.org OC1Baddr                 ; Output Compare1B Interrupt Vector Address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</w:t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reti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            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.org OVF1addr                 ; Overflow1 Interrupt Vector Address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</w:t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reti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            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.org OVF0addr                 ; Overflow0 Interrupt Vector Address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</w:t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reti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            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.org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SPIaddr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           ; SPI Interrupt Vector Address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</w:t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reti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            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.org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URXCaddr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          ; USART Receive Complete Interrupt Vector Address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</w:t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reti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            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.org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UDREaddr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          ; USART Data Reg. Empty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Interr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.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Vector Address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</w:t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reti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            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.org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UTXCaddr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          ; USART Transmit Complete Interrupt Vector Address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</w:t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reti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            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.org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ADCCaddr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          ; ADC Interrupt Vector Address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</w:t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reti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            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.org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ERDYaddr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          ; EEPROM Interrupt Vector Address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</w:t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reti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            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.org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ACIaddr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           ; Analog Comparator Interrupt Vector Address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</w:t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reti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            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.org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TWIaddr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           ;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Irq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.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</w:t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vector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address for Two-Wire Interface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</w:t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reti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            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                 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.org INT_VECTORS_SIZE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.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equ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XTAL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=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3686400</w:t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;H</w:t>
      </w:r>
      <w:proofErr w:type="gramEnd"/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;-------------------------------------------------------------------------------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; Start, Power ON, Reset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;-------------------------------------------------------------------------------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main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: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ldi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 xml:space="preserve">r16, LOW(RAMEND)     ;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Stackpointer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initialisieren</w:t>
      </w:r>
      <w:proofErr w:type="spellEnd"/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 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out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SPL, r16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 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ldi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r16, HIGH(RAMEND)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lastRenderedPageBreak/>
        <w:t xml:space="preserve">        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out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SPH, r16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ldi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r16, high( 7200 - 1 )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out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OCR1AH, r16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 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ldi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r16, low( 7200 - 1 )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 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out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OCR1AL, r16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 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ldi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r16, ( 1 &lt;&lt; WGM12 ) | ( 1 &lt;&lt; CS12 )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 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out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TCCR1B, r16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 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ldi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 xml:space="preserve">r16, 1 &lt;&lt; OCIE1A  ; OCIE1A: Interrupt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bei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Timer Compare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   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out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    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TIMSK, r16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sei</w:t>
      </w:r>
      <w:proofErr w:type="spellEnd"/>
      <w:proofErr w:type="gramEnd"/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ldi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r16,0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sts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B100,r16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sts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B001,r16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sts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B002,r16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sts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B003,r16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cbi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DDRD,2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;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Eingang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"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Quittierung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"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sbi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PORTD,2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;Pull Up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cbi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DDRD,3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;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Eingang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"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Auslösen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"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PORTD</w:t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,3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;Pull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Up</w:t>
      </w:r>
      <w:proofErr w:type="spellEnd"/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cbi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DDRD</w:t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,4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;Eingang "Überwachung"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PORTD</w:t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,4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;Pull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Up</w:t>
      </w:r>
      <w:proofErr w:type="spellEnd"/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cbi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DDRD</w:t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,5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;Eingang "Extern-Error"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PORTD</w:t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,5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;Pull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Up</w:t>
      </w:r>
      <w:proofErr w:type="spellEnd"/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cbi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DDRD</w:t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,6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;Eingang "Extern-Ein/Aus"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PORTD</w:t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,6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;Pull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Up</w:t>
      </w:r>
      <w:proofErr w:type="spellEnd"/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DDRB,0</w:t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;Ausgang "Steuerspannung"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DDRB</w:t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,1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;Ausgang "Zeitmessungs-LED"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DDRB</w:t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,2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;Ausgang "Betriebsbereit"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DDRB</w:t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,3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;Ausgang "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Störungs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LED"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DDRB</w:t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,4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;Ausgang "Taster-LED"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DDRB</w:t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,5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;Ausgang " Test "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cbi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PORTB</w:t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,0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;schalte "Steuerspannung" ein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;-------------------------------------------------------------------------------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mainloop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: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rcall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Zeitmessung</w:t>
      </w:r>
      <w:proofErr w:type="spellEnd"/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rcall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Output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rcall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Futterpause</w:t>
      </w:r>
      <w:proofErr w:type="spellEnd"/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rjmp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mainloop</w:t>
      </w:r>
      <w:proofErr w:type="spellEnd"/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;-------------------------------------------------------------------------------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Zeitmessung</w:t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:lds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r16,B100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lds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r17,B001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lds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r18,B002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sbis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PIND,4</w:t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;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Messeingang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wenn 1,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rjmp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A_03</w:t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; dann spring zu A_03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sbis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PIND</w:t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,2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;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Quittiertaste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wenn betätigt wird,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andi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r17,0b11111110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 xml:space="preserve">;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dann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lösche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Time out bit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lastRenderedPageBreak/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sbis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PIND</w:t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,2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;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Quittiertaste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wenn betätigt wird,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ldi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r18</w:t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,0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; dann lösche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Timerregister</w:t>
      </w:r>
      <w:proofErr w:type="spellEnd"/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A_03:</w:t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sbic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PIND,4</w:t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;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Messeingang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wenn nicht 1,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ldi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r18</w:t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,0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; dann setze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Timer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(Zähler) zurück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sbrc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r17</w:t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,0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; Wenn Time out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bit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gesetzt,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rjmp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A_01</w:t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; dann spring zu A_01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sbis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PIND</w:t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,3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; Auslösetaste auf Patine wenn betätigt,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ori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r17,0b00000001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 xml:space="preserve">;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dann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setze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Time out bit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sbis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PIND,3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andi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r17,0b11110111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sbic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PIND,4</w:t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; Überwachungseingang wenn 0,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rjmp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A_01</w:t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; dann spring zu A_01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sbrs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r16,0</w:t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;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Timer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bit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0 (0,5sec Takt) 0,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rjmp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A_01</w:t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; dann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sping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zu A_01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sbrc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r17,1</w:t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; Flankenauswertung für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Timer</w:t>
      </w:r>
      <w:proofErr w:type="spellEnd"/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rjmp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A_01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ori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r17,0b00000010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inc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r18</w:t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;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Timer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wird je sec um 1 erhöht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A_01:</w:t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sbrs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r16,0</w:t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; Flankenauswertung für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Timer</w:t>
      </w:r>
      <w:proofErr w:type="spellEnd"/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andi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r17,0b11111101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cpi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r18</w:t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,240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; Zähler wird ausgewertet (240sec.)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brne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A_02</w:t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; Wenn nicht 240,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spirng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zu A_02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ori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r17,0b00000001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andi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r17,0b11110111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ldi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r18,0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A_02: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sts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B001</w:t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,r17</w:t>
      </w:r>
      <w:proofErr w:type="gramEnd"/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sts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B002,r18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ret</w:t>
      </w:r>
      <w:proofErr w:type="gramEnd"/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;-------------------------------------------------------------------------------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Output: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lds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r16</w:t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,B100</w:t>
      </w:r>
      <w:proofErr w:type="gramEnd"/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lds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r17,B001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sbrc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r17,1</w:t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;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Zeitmessungs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LED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PORTB,1</w:t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; "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sbrs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r17,1</w:t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; "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cbi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PORTB,1</w:t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; "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lastRenderedPageBreak/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sbrc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r17,0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rjmp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B_01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PORTB,2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sbrs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r17,3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cbi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PORTB,0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rjmp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B_02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B_01:</w:t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cbi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PORTB,2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color w:val="FF0000"/>
          <w:sz w:val="20"/>
          <w:szCs w:val="20"/>
          <w:lang w:eastAsia="de-DE"/>
        </w:rPr>
        <w:t>sbi</w:t>
      </w:r>
      <w:proofErr w:type="spellEnd"/>
      <w:r w:rsidRPr="0057579C">
        <w:rPr>
          <w:rFonts w:ascii="Courier New" w:eastAsia="Times New Roman" w:hAnsi="Courier New" w:cs="Courier New"/>
          <w:color w:val="FF0000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color w:val="FF0000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color w:val="FF0000"/>
          <w:sz w:val="20"/>
          <w:szCs w:val="20"/>
          <w:lang w:eastAsia="de-DE"/>
        </w:rPr>
        <w:tab/>
        <w:t>PORTB,0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B_02: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sbis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PIND</w:t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,2</w:t>
      </w:r>
      <w:proofErr w:type="gramEnd"/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cbi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PORTB,3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sbrs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r17,0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rjmp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B_03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sbrs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r16,0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cbi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PORTB,3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sbrc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r16,0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PORTB,3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B_03:</w:t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sbrc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r17,0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cbi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PORTB,4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sbrc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r17,0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rjmp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B_04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sbrs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r17,3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rjmp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B_04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sbrs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r16,0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cbi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PORTB,4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sbrc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r16,0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PORTB,4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B_04: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sts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B001,r17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ret</w:t>
      </w:r>
      <w:proofErr w:type="gramEnd"/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;-------------------------------------------------------------------------------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Futterpause</w:t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:lds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r16,B100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lds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r17,B001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lds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r18,B003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sbic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PIND,6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rjmp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C_01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sbrc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r17,0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andi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r17,0b11110111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sbrc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r17,0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rjmp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C_01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rcall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wait_1ms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sbrc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r17,2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rjmp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C_01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ori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r17,0b00000100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lastRenderedPageBreak/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sbrs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r17,3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rjmp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C_02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andi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r17,0b11110111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cbi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PORTB,3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cbi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PORTB,4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rjmp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C_01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C_02: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ori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r17</w:t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,0b00001000</w:t>
      </w:r>
      <w:proofErr w:type="gramEnd"/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sbi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PORTB,0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PORTB,3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C_01:</w:t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sbis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PIND,6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rjmp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C_03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sbrs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r17,2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rjmp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C_03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rcall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wait_1ms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andi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r17,0b11111011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C_03: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sbrs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r17</w:t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,3</w:t>
      </w:r>
      <w:proofErr w:type="gramEnd"/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rjmp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C_04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sbrs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r16,2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rjmp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C_04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sbrc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r17,4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rjmp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C_04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ori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r17,0b00010000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inc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r18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C_04: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sbrs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r16</w:t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,2</w:t>
      </w:r>
      <w:proofErr w:type="gramEnd"/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andi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r17,0b11101111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C_05:</w:t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cpi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r18,150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brne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C_06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ldi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r18,0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andi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r17,0b11110111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cbi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PORTB,3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cbi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PORTB,4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C_06: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sts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B001,r17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sts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B003,r18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ret</w:t>
      </w:r>
      <w:proofErr w:type="gramEnd"/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;-------------------------------------------------------------------------------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wait_1ms: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push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r16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push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r17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wait_1ms_1: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inc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r16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brne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wait_1ms_1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inc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r17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cpi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r17,5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brne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wait_1ms_1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ldi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r17,0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pop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r17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pop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r16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ret</w:t>
      </w:r>
      <w:proofErr w:type="gramEnd"/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;-------------------------------------------------------------------------------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TIMER: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push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r16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lastRenderedPageBreak/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lds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r16,B100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inc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r16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sts</w:t>
      </w:r>
      <w:proofErr w:type="spellEnd"/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B100,r16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gram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pop</w:t>
      </w:r>
      <w:proofErr w:type="gram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r16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reti</w:t>
      </w:r>
      <w:proofErr w:type="spellEnd"/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;-------------------------------------------------------------------------------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.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dseg</w:t>
      </w:r>
      <w:proofErr w:type="spellEnd"/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B100:</w:t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.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byte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1</w:t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; wird im Interrupt behandelt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B001:</w:t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.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byte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1</w:t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; Statusregister 1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; Bit 0: time out Messung oder Test von Taster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; Bit 1: Zeitmessungsflanke und LED Zeitmessung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; Bit 2: Flankenauswertung Taster Futterpause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; Bit 3: Futterpause und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Störungs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LED ein bei 1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; Bit 4: Flankenauswertung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Timer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10min.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; Bit 5: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; Bit 6: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; Bit 7: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B002: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.byte 1</w:t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 xml:space="preserve">;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>Timerregister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60sec.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B003:</w:t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>.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byte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1</w:t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; </w:t>
      </w:r>
      <w:proofErr w:type="spellStart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>Timerregister</w:t>
      </w:r>
      <w:proofErr w:type="spellEnd"/>
      <w:r w:rsidRPr="0057579C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10min.</w:t>
      </w:r>
    </w:p>
    <w:p w:rsidR="0057579C" w:rsidRPr="0057579C" w:rsidRDefault="0057579C" w:rsidP="00575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935F5D" w:rsidRDefault="00935F5D"/>
    <w:sectPr w:rsidR="00935F5D" w:rsidSect="00935F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7579C"/>
    <w:rsid w:val="0057579C"/>
    <w:rsid w:val="0093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5F5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757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7579C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1057</Words>
  <Characters>6661</Characters>
  <Application>Microsoft Office Word</Application>
  <DocSecurity>0</DocSecurity>
  <Lines>55</Lines>
  <Paragraphs>15</Paragraphs>
  <ScaleCrop>false</ScaleCrop>
  <Company>Elektronik</Company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Wiethaler Johann</dc:creator>
  <cp:keywords/>
  <dc:description/>
  <cp:lastModifiedBy>Wiethaler Johann</cp:lastModifiedBy>
  <cp:revision>1</cp:revision>
  <dcterms:created xsi:type="dcterms:W3CDTF">1999-12-31T23:56:00Z</dcterms:created>
  <dcterms:modified xsi:type="dcterms:W3CDTF">1999-12-31T23:59:00Z</dcterms:modified>
</cp:coreProperties>
</file>