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725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43634" w:themeFill="accent2" w:themeFillShade="BF"/>
        <w:tblLook w:val="04A0"/>
      </w:tblPr>
      <w:tblGrid>
        <w:gridCol w:w="567"/>
        <w:gridCol w:w="567"/>
        <w:gridCol w:w="567"/>
        <w:gridCol w:w="567"/>
        <w:gridCol w:w="567"/>
        <w:gridCol w:w="454"/>
        <w:gridCol w:w="567"/>
        <w:gridCol w:w="567"/>
        <w:gridCol w:w="567"/>
        <w:gridCol w:w="567"/>
        <w:gridCol w:w="567"/>
        <w:gridCol w:w="567"/>
        <w:gridCol w:w="567"/>
      </w:tblGrid>
      <w:tr w:rsidR="008C707D" w:rsidRPr="00437F66" w:rsidTr="00437F66">
        <w:trPr>
          <w:trHeight w:val="567"/>
          <w:jc w:val="center"/>
        </w:trPr>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454"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r>
      <w:tr w:rsidR="008C707D" w:rsidRPr="00437F66" w:rsidTr="00437F66">
        <w:trPr>
          <w:trHeight w:val="567"/>
          <w:jc w:val="center"/>
        </w:trPr>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S</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K</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I</w:t>
            </w:r>
          </w:p>
        </w:tc>
        <w:tc>
          <w:tcPr>
            <w:tcW w:w="454"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S</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T</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A</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F</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Ü</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N</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F</w:t>
            </w: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r>
      <w:tr w:rsidR="008C707D" w:rsidRPr="00437F66" w:rsidTr="00437F66">
        <w:trPr>
          <w:trHeight w:val="567"/>
          <w:jc w:val="center"/>
        </w:trPr>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K</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Z</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H</w:t>
            </w:r>
          </w:p>
        </w:tc>
        <w:tc>
          <w:tcPr>
            <w:tcW w:w="454"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N</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R</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B</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V</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O</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R</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G</w:t>
            </w: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r>
      <w:tr w:rsidR="008C707D" w:rsidRPr="00437F66" w:rsidTr="00437F66">
        <w:trPr>
          <w:trHeight w:val="567"/>
          <w:jc w:val="center"/>
        </w:trPr>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D</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R</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I</w:t>
            </w:r>
          </w:p>
        </w:tc>
        <w:tc>
          <w:tcPr>
            <w:tcW w:w="454"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V</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I</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R</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T</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L</w:t>
            </w: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r>
      <w:tr w:rsidR="008C707D" w:rsidRPr="00437F66" w:rsidTr="00437F66">
        <w:trPr>
          <w:trHeight w:val="567"/>
          <w:jc w:val="center"/>
        </w:trPr>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N</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A</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C</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H</w:t>
            </w:r>
          </w:p>
        </w:tc>
        <w:tc>
          <w:tcPr>
            <w:tcW w:w="454"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V</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O</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R</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H</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A</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L</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B</w:t>
            </w: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r>
      <w:tr w:rsidR="008C707D" w:rsidRPr="00437F66" w:rsidTr="00437F66">
        <w:trPr>
          <w:trHeight w:val="567"/>
          <w:jc w:val="center"/>
        </w:trPr>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X</w:t>
            </w:r>
          </w:p>
        </w:tc>
        <w:tc>
          <w:tcPr>
            <w:tcW w:w="567" w:type="dxa"/>
            <w:shd w:val="clear" w:color="auto" w:fill="943634" w:themeFill="accent2" w:themeFillShade="BF"/>
            <w:noWrap/>
            <w:vAlign w:val="center"/>
          </w:tcPr>
          <w:p w:rsidR="008C707D" w:rsidRPr="00437F66" w:rsidRDefault="008C707D" w:rsidP="008C707D">
            <w:pPr>
              <w:jc w:val="center"/>
              <w:rPr>
                <w:b/>
                <w:color w:val="FFFFFF" w:themeColor="background1"/>
                <w:sz w:val="24"/>
                <w:szCs w:val="24"/>
              </w:rPr>
            </w:pPr>
            <w:r w:rsidRPr="00437F66">
              <w:rPr>
                <w:b/>
                <w:color w:val="FFFFFF" w:themeColor="background1"/>
                <w:sz w:val="24"/>
                <w:szCs w:val="24"/>
              </w:rPr>
              <w:t>W</w:t>
            </w:r>
          </w:p>
        </w:tc>
        <w:tc>
          <w:tcPr>
            <w:tcW w:w="567" w:type="dxa"/>
            <w:shd w:val="clear" w:color="auto" w:fill="943634" w:themeFill="accent2" w:themeFillShade="BF"/>
            <w:noWrap/>
            <w:vAlign w:val="center"/>
          </w:tcPr>
          <w:p w:rsidR="008C707D" w:rsidRPr="00437F66" w:rsidRDefault="008C707D" w:rsidP="008C707D">
            <w:pPr>
              <w:jc w:val="center"/>
              <w:rPr>
                <w:b/>
                <w:color w:val="FFFFFF" w:themeColor="background1"/>
                <w:sz w:val="24"/>
                <w:szCs w:val="24"/>
              </w:rPr>
            </w:pPr>
            <w:r w:rsidRPr="00437F66">
              <w:rPr>
                <w:b/>
                <w:color w:val="FFFFFF" w:themeColor="background1"/>
                <w:sz w:val="24"/>
                <w:szCs w:val="24"/>
              </w:rPr>
              <w:t>O</w:t>
            </w:r>
          </w:p>
        </w:tc>
        <w:tc>
          <w:tcPr>
            <w:tcW w:w="567" w:type="dxa"/>
            <w:shd w:val="clear" w:color="auto" w:fill="943634" w:themeFill="accent2" w:themeFillShade="BF"/>
            <w:noWrap/>
            <w:vAlign w:val="center"/>
          </w:tcPr>
          <w:p w:rsidR="008C707D" w:rsidRPr="00437F66" w:rsidRDefault="008C707D" w:rsidP="008C707D">
            <w:pPr>
              <w:jc w:val="center"/>
              <w:rPr>
                <w:b/>
                <w:color w:val="FFFFFF" w:themeColor="background1"/>
                <w:sz w:val="24"/>
                <w:szCs w:val="24"/>
              </w:rPr>
            </w:pPr>
            <w:r w:rsidRPr="00437F66">
              <w:rPr>
                <w:b/>
                <w:color w:val="FFFFFF" w:themeColor="background1"/>
                <w:sz w:val="24"/>
                <w:szCs w:val="24"/>
              </w:rPr>
              <w:t>R</w:t>
            </w:r>
          </w:p>
        </w:tc>
        <w:tc>
          <w:tcPr>
            <w:tcW w:w="454" w:type="dxa"/>
            <w:shd w:val="clear" w:color="auto" w:fill="943634" w:themeFill="accent2" w:themeFillShade="BF"/>
            <w:noWrap/>
            <w:vAlign w:val="center"/>
          </w:tcPr>
          <w:p w:rsidR="008C707D" w:rsidRPr="00437F66" w:rsidRDefault="008C707D" w:rsidP="008C707D">
            <w:pPr>
              <w:jc w:val="center"/>
              <w:rPr>
                <w:b/>
                <w:color w:val="FFFFFF" w:themeColor="background1"/>
                <w:sz w:val="24"/>
                <w:szCs w:val="24"/>
              </w:rPr>
            </w:pPr>
            <w:r w:rsidRPr="00437F66">
              <w:rPr>
                <w:b/>
                <w:color w:val="FFFFFF" w:themeColor="background1"/>
                <w:sz w:val="24"/>
                <w:szCs w:val="24"/>
              </w:rPr>
              <w:t>D</w:t>
            </w:r>
          </w:p>
        </w:tc>
        <w:tc>
          <w:tcPr>
            <w:tcW w:w="567" w:type="dxa"/>
            <w:shd w:val="clear" w:color="auto" w:fill="943634" w:themeFill="accent2" w:themeFillShade="BF"/>
            <w:noWrap/>
            <w:vAlign w:val="center"/>
          </w:tcPr>
          <w:p w:rsidR="008C707D" w:rsidRPr="00437F66" w:rsidRDefault="008C707D" w:rsidP="008C707D">
            <w:pPr>
              <w:jc w:val="center"/>
              <w:rPr>
                <w:b/>
                <w:color w:val="FFFFFF" w:themeColor="background1"/>
                <w:sz w:val="24"/>
                <w:szCs w:val="24"/>
              </w:rPr>
            </w:pPr>
            <w:r w:rsidRPr="00437F66">
              <w:rPr>
                <w:b/>
                <w:color w:val="FFFFFF" w:themeColor="background1"/>
                <w:sz w:val="24"/>
                <w:szCs w:val="24"/>
              </w:rPr>
              <w:t>C</w:t>
            </w:r>
          </w:p>
        </w:tc>
        <w:tc>
          <w:tcPr>
            <w:tcW w:w="567" w:type="dxa"/>
            <w:shd w:val="clear" w:color="auto" w:fill="943634" w:themeFill="accent2" w:themeFillShade="BF"/>
            <w:noWrap/>
            <w:vAlign w:val="center"/>
          </w:tcPr>
          <w:p w:rsidR="008C707D" w:rsidRPr="00437F66" w:rsidRDefault="008C707D" w:rsidP="008C707D">
            <w:pPr>
              <w:jc w:val="center"/>
              <w:rPr>
                <w:b/>
                <w:color w:val="FFFFFF" w:themeColor="background1"/>
                <w:sz w:val="24"/>
                <w:szCs w:val="24"/>
              </w:rPr>
            </w:pPr>
            <w:r w:rsidRPr="00437F66">
              <w:rPr>
                <w:b/>
                <w:color w:val="FFFFFF" w:themeColor="background1"/>
                <w:sz w:val="24"/>
                <w:szCs w:val="24"/>
              </w:rPr>
              <w:t>L</w:t>
            </w:r>
          </w:p>
        </w:tc>
        <w:tc>
          <w:tcPr>
            <w:tcW w:w="567" w:type="dxa"/>
            <w:shd w:val="clear" w:color="auto" w:fill="943634" w:themeFill="accent2" w:themeFillShade="BF"/>
            <w:noWrap/>
            <w:vAlign w:val="center"/>
          </w:tcPr>
          <w:p w:rsidR="008C707D" w:rsidRPr="00437F66" w:rsidRDefault="008C707D" w:rsidP="008C707D">
            <w:pPr>
              <w:jc w:val="center"/>
              <w:rPr>
                <w:b/>
                <w:color w:val="FFFFFF" w:themeColor="background1"/>
                <w:sz w:val="24"/>
                <w:szCs w:val="24"/>
              </w:rPr>
            </w:pPr>
            <w:r w:rsidRPr="00437F66">
              <w:rPr>
                <w:b/>
                <w:color w:val="FFFFFF" w:themeColor="background1"/>
                <w:sz w:val="24"/>
                <w:szCs w:val="24"/>
              </w:rPr>
              <w:t>O</w:t>
            </w:r>
          </w:p>
        </w:tc>
        <w:tc>
          <w:tcPr>
            <w:tcW w:w="567" w:type="dxa"/>
            <w:shd w:val="clear" w:color="auto" w:fill="943634" w:themeFill="accent2" w:themeFillShade="BF"/>
            <w:noWrap/>
            <w:vAlign w:val="center"/>
          </w:tcPr>
          <w:p w:rsidR="008C707D" w:rsidRPr="00437F66" w:rsidRDefault="008C707D" w:rsidP="008C707D">
            <w:pPr>
              <w:jc w:val="center"/>
              <w:rPr>
                <w:b/>
                <w:color w:val="FFFFFF" w:themeColor="background1"/>
                <w:sz w:val="24"/>
                <w:szCs w:val="24"/>
              </w:rPr>
            </w:pPr>
            <w:r w:rsidRPr="00437F66">
              <w:rPr>
                <w:b/>
                <w:color w:val="FFFFFF" w:themeColor="background1"/>
                <w:sz w:val="24"/>
                <w:szCs w:val="24"/>
              </w:rPr>
              <w:t>C</w:t>
            </w:r>
          </w:p>
        </w:tc>
        <w:tc>
          <w:tcPr>
            <w:tcW w:w="567" w:type="dxa"/>
            <w:shd w:val="clear" w:color="auto" w:fill="943634" w:themeFill="accent2" w:themeFillShade="BF"/>
            <w:noWrap/>
            <w:vAlign w:val="center"/>
          </w:tcPr>
          <w:p w:rsidR="008C707D" w:rsidRPr="00437F66" w:rsidRDefault="008C707D" w:rsidP="008C707D">
            <w:pPr>
              <w:jc w:val="center"/>
              <w:rPr>
                <w:b/>
                <w:color w:val="FFFFFF" w:themeColor="background1"/>
                <w:sz w:val="24"/>
                <w:szCs w:val="24"/>
              </w:rPr>
            </w:pPr>
            <w:r w:rsidRPr="00437F66">
              <w:rPr>
                <w:b/>
                <w:color w:val="FFFFFF" w:themeColor="background1"/>
                <w:sz w:val="24"/>
                <w:szCs w:val="24"/>
              </w:rPr>
              <w:t>K</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I</w:t>
            </w:r>
          </w:p>
        </w:tc>
        <w:tc>
          <w:tcPr>
            <w:tcW w:w="567" w:type="dxa"/>
            <w:shd w:val="clear" w:color="auto" w:fill="943634" w:themeFill="accent2" w:themeFillShade="BF"/>
            <w:noWrap/>
            <w:vAlign w:val="center"/>
          </w:tcPr>
          <w:p w:rsidR="008C707D" w:rsidRPr="00437F66" w:rsidRDefault="008C707D" w:rsidP="008C707D">
            <w:pPr>
              <w:rPr>
                <w:b/>
                <w:color w:val="808080" w:themeColor="background1" w:themeShade="80"/>
                <w:sz w:val="24"/>
                <w:szCs w:val="24"/>
              </w:rPr>
            </w:pPr>
          </w:p>
        </w:tc>
      </w:tr>
      <w:tr w:rsidR="008C707D" w:rsidRPr="00437F66" w:rsidTr="00437F66">
        <w:trPr>
          <w:trHeight w:val="567"/>
          <w:jc w:val="center"/>
        </w:trPr>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S</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I</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B</w:t>
            </w:r>
          </w:p>
        </w:tc>
        <w:tc>
          <w:tcPr>
            <w:tcW w:w="454"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N</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A</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V</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I</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R</w:t>
            </w:r>
          </w:p>
        </w:tc>
        <w:tc>
          <w:tcPr>
            <w:tcW w:w="567" w:type="dxa"/>
            <w:shd w:val="clear" w:color="auto" w:fill="943634" w:themeFill="accent2" w:themeFillShade="BF"/>
            <w:noWrap/>
            <w:vAlign w:val="center"/>
          </w:tcPr>
          <w:p w:rsidR="008C707D" w:rsidRPr="00437F66" w:rsidRDefault="008C707D" w:rsidP="008C707D">
            <w:pPr>
              <w:rPr>
                <w:b/>
                <w:color w:val="808080" w:themeColor="background1" w:themeShade="80"/>
                <w:sz w:val="24"/>
                <w:szCs w:val="24"/>
              </w:rPr>
            </w:pPr>
          </w:p>
        </w:tc>
      </w:tr>
      <w:tr w:rsidR="008C707D" w:rsidRPr="00437F66" w:rsidTr="00437F66">
        <w:trPr>
          <w:trHeight w:val="454"/>
          <w:jc w:val="center"/>
        </w:trPr>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Z</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H</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N</w:t>
            </w:r>
          </w:p>
        </w:tc>
        <w:tc>
          <w:tcPr>
            <w:tcW w:w="454"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T</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O</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S</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C</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H</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S</w:t>
            </w:r>
          </w:p>
        </w:tc>
        <w:tc>
          <w:tcPr>
            <w:tcW w:w="567" w:type="dxa"/>
            <w:shd w:val="clear" w:color="auto" w:fill="943634" w:themeFill="accent2" w:themeFillShade="BF"/>
            <w:noWrap/>
            <w:vAlign w:val="center"/>
          </w:tcPr>
          <w:p w:rsidR="008C707D" w:rsidRPr="00437F66" w:rsidRDefault="008C707D" w:rsidP="008C707D">
            <w:pPr>
              <w:rPr>
                <w:b/>
                <w:color w:val="808080" w:themeColor="background1" w:themeShade="80"/>
                <w:sz w:val="24"/>
                <w:szCs w:val="24"/>
              </w:rPr>
            </w:pPr>
          </w:p>
        </w:tc>
      </w:tr>
      <w:tr w:rsidR="008C707D" w:rsidRPr="00437F66" w:rsidTr="00437F66">
        <w:trPr>
          <w:trHeight w:val="567"/>
          <w:jc w:val="center"/>
        </w:trPr>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L</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D</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R</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454"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I</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U</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A</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C</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H</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T</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J</w:t>
            </w: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r>
      <w:tr w:rsidR="008C707D" w:rsidRPr="00437F66" w:rsidTr="00437F66">
        <w:trPr>
          <w:trHeight w:val="567"/>
          <w:jc w:val="center"/>
        </w:trPr>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L</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F</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N</w:t>
            </w:r>
          </w:p>
        </w:tc>
        <w:tc>
          <w:tcPr>
            <w:tcW w:w="454"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U</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N</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I</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N</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S</w:t>
            </w: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r>
      <w:tr w:rsidR="008C707D" w:rsidRPr="00437F66" w:rsidTr="00437F66">
        <w:trPr>
          <w:trHeight w:val="567"/>
          <w:jc w:val="center"/>
        </w:trPr>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B</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Z</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W</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Ö</w:t>
            </w:r>
          </w:p>
        </w:tc>
        <w:tc>
          <w:tcPr>
            <w:tcW w:w="454"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L</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F</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G</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A</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U</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H</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R</w:t>
            </w: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r>
      <w:tr w:rsidR="008C707D" w:rsidRPr="00437F66" w:rsidTr="00437F66">
        <w:trPr>
          <w:trHeight w:val="567"/>
          <w:jc w:val="center"/>
        </w:trPr>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454"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r>
    </w:tbl>
    <w:p w:rsidR="00300D39" w:rsidRDefault="00300D39" w:rsidP="00C07895"/>
    <w:p w:rsidR="00F86983" w:rsidRDefault="00F86983" w:rsidP="00C07895"/>
    <w:p w:rsidR="00F86983" w:rsidRDefault="00F86983" w:rsidP="00C07895">
      <w:pPr>
        <w:spacing w:after="0"/>
        <w:jc w:val="center"/>
        <w:rPr>
          <w:b/>
          <w:color w:val="365F91" w:themeColor="accent1" w:themeShade="BF"/>
        </w:rPr>
      </w:pPr>
    </w:p>
    <w:p w:rsidR="00C07895" w:rsidRDefault="002D1407" w:rsidP="00C07895">
      <w:pPr>
        <w:spacing w:after="0"/>
        <w:jc w:val="center"/>
        <w:rPr>
          <w:b/>
          <w:color w:val="365F91" w:themeColor="accent1" w:themeShade="BF"/>
        </w:rPr>
      </w:pPr>
      <w:r>
        <w:rPr>
          <w:b/>
          <w:color w:val="365F91" w:themeColor="accent1" w:themeShade="BF"/>
        </w:rPr>
        <w:t>Benutzerhandbuch</w:t>
      </w:r>
      <w:r w:rsidR="00E23569">
        <w:rPr>
          <w:b/>
          <w:color w:val="365F91" w:themeColor="accent1" w:themeShade="BF"/>
        </w:rPr>
        <w:t xml:space="preserve"> v0.</w:t>
      </w:r>
      <w:r w:rsidR="00C07895">
        <w:rPr>
          <w:b/>
          <w:color w:val="365F91" w:themeColor="accent1" w:themeShade="BF"/>
        </w:rPr>
        <w:t>2</w:t>
      </w:r>
      <w:r w:rsidR="00C07895">
        <w:rPr>
          <w:b/>
          <w:color w:val="365F91" w:themeColor="accent1" w:themeShade="BF"/>
        </w:rPr>
        <w:br/>
        <w:t>zu Software v0.9</w:t>
      </w:r>
    </w:p>
    <w:p w:rsidR="001B3716" w:rsidRDefault="001B3716">
      <w:r>
        <w:br w:type="page"/>
      </w:r>
    </w:p>
    <w:p w:rsidR="008B7573" w:rsidRDefault="008B7573" w:rsidP="008B7573"/>
    <w:p w:rsidR="00300D39" w:rsidRPr="00F86983" w:rsidRDefault="00300D39" w:rsidP="001B3716">
      <w:pPr>
        <w:pStyle w:val="NoSpacing"/>
        <w:spacing w:after="200"/>
        <w:rPr>
          <w:i/>
          <w:u w:val="single"/>
        </w:rPr>
      </w:pPr>
      <w:r w:rsidRPr="00F86983">
        <w:rPr>
          <w:i/>
          <w:u w:val="single"/>
        </w:rPr>
        <w:t>Projektteam:</w:t>
      </w:r>
    </w:p>
    <w:p w:rsidR="00300D39" w:rsidRPr="00527D86" w:rsidRDefault="008E3C15" w:rsidP="001B3716">
      <w:pPr>
        <w:pStyle w:val="NoSpacing"/>
        <w:spacing w:after="200"/>
      </w:pPr>
      <w:r>
        <w:t>René Staffen</w:t>
      </w:r>
      <w:r w:rsidR="00300D39" w:rsidRPr="00527D86">
        <w:t xml:space="preserve"> (vlad_tepesch)</w:t>
      </w:r>
    </w:p>
    <w:p w:rsidR="00300D39" w:rsidRPr="00527D86" w:rsidRDefault="00300D39" w:rsidP="001B3716">
      <w:pPr>
        <w:pStyle w:val="NoSpacing"/>
        <w:spacing w:after="200"/>
      </w:pPr>
      <w:r w:rsidRPr="00527D86">
        <w:t>Rene H. (promeus)</w:t>
      </w:r>
    </w:p>
    <w:p w:rsidR="00300D39" w:rsidRPr="00527D86" w:rsidRDefault="00300D39" w:rsidP="001B3716">
      <w:pPr>
        <w:pStyle w:val="NoSpacing"/>
        <w:spacing w:after="200"/>
      </w:pPr>
      <w:r w:rsidRPr="00527D86">
        <w:t>Torsten Giese (wawibu)</w:t>
      </w:r>
    </w:p>
    <w:p w:rsidR="001B3716" w:rsidRDefault="00300D39" w:rsidP="001B3716">
      <w:pPr>
        <w:pStyle w:val="NoSpacing"/>
        <w:spacing w:after="200"/>
      </w:pPr>
      <w:r w:rsidRPr="00527D86">
        <w:t>Frank M. (ukw)</w:t>
      </w:r>
    </w:p>
    <w:p w:rsidR="001B3716" w:rsidRDefault="001B3716" w:rsidP="001B3716">
      <w:pPr>
        <w:pStyle w:val="NoSpacing"/>
        <w:spacing w:after="200"/>
      </w:pPr>
    </w:p>
    <w:p w:rsidR="001B3716" w:rsidRDefault="001B3716" w:rsidP="001B3716">
      <w:pPr>
        <w:pStyle w:val="NoSpacing"/>
        <w:spacing w:after="200"/>
      </w:pPr>
    </w:p>
    <w:p w:rsidR="00B86ED9" w:rsidRDefault="00B86ED9" w:rsidP="001B3716">
      <w:pPr>
        <w:pStyle w:val="NoSpacing"/>
        <w:spacing w:after="200"/>
      </w:pPr>
    </w:p>
    <w:p w:rsidR="00B86ED9" w:rsidRDefault="00B86ED9" w:rsidP="001B3716">
      <w:pPr>
        <w:pStyle w:val="NoSpacing"/>
        <w:spacing w:after="200"/>
      </w:pPr>
    </w:p>
    <w:p w:rsidR="001B3716" w:rsidRPr="00F86983" w:rsidRDefault="001B3716" w:rsidP="001B3716">
      <w:pPr>
        <w:rPr>
          <w:i/>
          <w:u w:val="single"/>
        </w:rPr>
      </w:pPr>
      <w:r w:rsidRPr="00F86983">
        <w:rPr>
          <w:i/>
          <w:u w:val="single"/>
        </w:rPr>
        <w:t>Vorhandene optionale Komponenten:</w:t>
      </w:r>
    </w:p>
    <w:p w:rsidR="001B3716" w:rsidRDefault="001B3716" w:rsidP="001B3716">
      <w:pPr>
        <w:tabs>
          <w:tab w:val="left" w:pos="142"/>
          <w:tab w:val="left" w:pos="336"/>
          <w:tab w:val="left" w:pos="567"/>
        </w:tabs>
      </w:pPr>
      <w:r>
        <w:tab/>
        <w:t>[</w:t>
      </w:r>
      <w:r>
        <w:tab/>
        <w:t>]</w:t>
      </w:r>
      <w:r>
        <w:tab/>
        <w:t>RGB (Mehrfarb-Leds)</w:t>
      </w:r>
    </w:p>
    <w:p w:rsidR="001B3716" w:rsidRDefault="001B3716" w:rsidP="001B3716">
      <w:pPr>
        <w:tabs>
          <w:tab w:val="left" w:pos="142"/>
          <w:tab w:val="left" w:pos="336"/>
          <w:tab w:val="left" w:pos="567"/>
        </w:tabs>
      </w:pPr>
      <w:r>
        <w:tab/>
        <w:t>[</w:t>
      </w:r>
      <w:r>
        <w:tab/>
        <w:t>]</w:t>
      </w:r>
      <w:r>
        <w:tab/>
        <w:t>Ambilight (Umgebungslicht)</w:t>
      </w:r>
    </w:p>
    <w:p w:rsidR="001B3716" w:rsidRDefault="001B3716" w:rsidP="001B3716">
      <w:pPr>
        <w:tabs>
          <w:tab w:val="left" w:pos="142"/>
          <w:tab w:val="left" w:pos="336"/>
          <w:tab w:val="left" w:pos="567"/>
        </w:tabs>
      </w:pPr>
      <w:r>
        <w:tab/>
        <w:t>[</w:t>
      </w:r>
      <w:r>
        <w:tab/>
        <w:t>]</w:t>
      </w:r>
      <w:r>
        <w:tab/>
        <w:t>Funk-Uhr-Empfänger</w:t>
      </w:r>
    </w:p>
    <w:p w:rsidR="001B3716" w:rsidRDefault="001B3716" w:rsidP="001B3716"/>
    <w:p w:rsidR="001B3716" w:rsidRDefault="001B3716" w:rsidP="001B3716"/>
    <w:p w:rsidR="001B3716" w:rsidRDefault="001B3716" w:rsidP="001B3716"/>
    <w:p w:rsidR="001B3716" w:rsidRDefault="001B3716" w:rsidP="00701C05">
      <w:pPr>
        <w:jc w:val="center"/>
      </w:pPr>
      <w:r w:rsidRPr="002D1407">
        <w:rPr>
          <w:b/>
          <w:color w:val="365F91" w:themeColor="accent1" w:themeShade="BF"/>
        </w:rPr>
        <w:t>Zum Aufbau und In</w:t>
      </w:r>
      <w:r>
        <w:rPr>
          <w:b/>
          <w:color w:val="365F91" w:themeColor="accent1" w:themeShade="BF"/>
        </w:rPr>
        <w:t>betriebnahme der Schaltung</w:t>
      </w:r>
      <w:r>
        <w:rPr>
          <w:b/>
          <w:color w:val="365F91" w:themeColor="accent1" w:themeShade="BF"/>
        </w:rPr>
        <w:br/>
        <w:t>ist</w:t>
      </w:r>
      <w:r w:rsidRPr="002D1407">
        <w:rPr>
          <w:b/>
          <w:color w:val="365F91" w:themeColor="accent1" w:themeShade="BF"/>
        </w:rPr>
        <w:t xml:space="preserve"> das Projekthandbuch </w:t>
      </w:r>
      <w:r>
        <w:rPr>
          <w:b/>
          <w:color w:val="365F91" w:themeColor="accent1" w:themeShade="BF"/>
        </w:rPr>
        <w:t xml:space="preserve">zu </w:t>
      </w:r>
      <w:r w:rsidRPr="002D1407">
        <w:rPr>
          <w:b/>
          <w:color w:val="365F91" w:themeColor="accent1" w:themeShade="BF"/>
        </w:rPr>
        <w:t>konsultieren.</w:t>
      </w:r>
      <w:r>
        <w:br w:type="page"/>
      </w:r>
    </w:p>
    <w:sdt>
      <w:sdtPr>
        <w:id w:val="13813560"/>
        <w:docPartObj>
          <w:docPartGallery w:val="Table of Contents"/>
          <w:docPartUnique/>
        </w:docPartObj>
      </w:sdtPr>
      <w:sdtContent>
        <w:p w:rsidR="00300D39" w:rsidRDefault="00300D39" w:rsidP="00527D86">
          <w:r w:rsidRPr="00527D86">
            <w:rPr>
              <w:rStyle w:val="Strong"/>
            </w:rPr>
            <w:t>Inhalt</w:t>
          </w:r>
          <w:r w:rsidRPr="00527D86">
            <w:rPr>
              <w:b/>
              <w:color w:val="365F91" w:themeColor="accent1" w:themeShade="BF"/>
              <w:sz w:val="28"/>
              <w:szCs w:val="28"/>
            </w:rPr>
            <w:t>:</w:t>
          </w:r>
        </w:p>
        <w:p w:rsidR="00C04C2A" w:rsidRDefault="008A56B4">
          <w:pPr>
            <w:pStyle w:val="TOC1"/>
            <w:rPr>
              <w:rFonts w:asciiTheme="minorHAnsi" w:eastAsiaTheme="minorEastAsia" w:hAnsiTheme="minorHAnsi"/>
              <w:noProof/>
              <w:lang w:eastAsia="de-DE"/>
            </w:rPr>
          </w:pPr>
          <w:r>
            <w:fldChar w:fldCharType="begin"/>
          </w:r>
          <w:r w:rsidR="000B4698">
            <w:instrText xml:space="preserve"> TOC \o "1-3" \h \z \u </w:instrText>
          </w:r>
          <w:r>
            <w:fldChar w:fldCharType="separate"/>
          </w:r>
          <w:hyperlink w:anchor="_Toc258486338" w:history="1">
            <w:r w:rsidR="00C04C2A" w:rsidRPr="00C41C55">
              <w:rPr>
                <w:rStyle w:val="Hyperlink"/>
                <w:noProof/>
              </w:rPr>
              <w:t>1.</w:t>
            </w:r>
            <w:r w:rsidR="00C04C2A">
              <w:rPr>
                <w:rFonts w:asciiTheme="minorHAnsi" w:eastAsiaTheme="minorEastAsia" w:hAnsiTheme="minorHAnsi"/>
                <w:noProof/>
                <w:lang w:eastAsia="de-DE"/>
              </w:rPr>
              <w:tab/>
            </w:r>
            <w:r w:rsidR="00C04C2A" w:rsidRPr="00C41C55">
              <w:rPr>
                <w:rStyle w:val="Hyperlink"/>
                <w:noProof/>
              </w:rPr>
              <w:t>Inbetriebnahme der Uhr</w:t>
            </w:r>
            <w:r w:rsidR="00C04C2A">
              <w:rPr>
                <w:noProof/>
                <w:webHidden/>
              </w:rPr>
              <w:tab/>
            </w:r>
            <w:r w:rsidR="00C04C2A">
              <w:rPr>
                <w:noProof/>
                <w:webHidden/>
              </w:rPr>
              <w:fldChar w:fldCharType="begin"/>
            </w:r>
            <w:r w:rsidR="00C04C2A">
              <w:rPr>
                <w:noProof/>
                <w:webHidden/>
              </w:rPr>
              <w:instrText xml:space="preserve"> PAGEREF _Toc258486338 \h </w:instrText>
            </w:r>
            <w:r w:rsidR="00C04C2A">
              <w:rPr>
                <w:noProof/>
                <w:webHidden/>
              </w:rPr>
            </w:r>
            <w:r w:rsidR="00C04C2A">
              <w:rPr>
                <w:noProof/>
                <w:webHidden/>
              </w:rPr>
              <w:fldChar w:fldCharType="separate"/>
            </w:r>
            <w:r w:rsidR="00F3480B">
              <w:rPr>
                <w:noProof/>
                <w:webHidden/>
              </w:rPr>
              <w:t>4</w:t>
            </w:r>
            <w:r w:rsidR="00C04C2A">
              <w:rPr>
                <w:noProof/>
                <w:webHidden/>
              </w:rPr>
              <w:fldChar w:fldCharType="end"/>
            </w:r>
          </w:hyperlink>
        </w:p>
        <w:p w:rsidR="00C04C2A" w:rsidRDefault="00C04C2A">
          <w:pPr>
            <w:pStyle w:val="TOC1"/>
            <w:rPr>
              <w:rFonts w:asciiTheme="minorHAnsi" w:eastAsiaTheme="minorEastAsia" w:hAnsiTheme="minorHAnsi"/>
              <w:noProof/>
              <w:lang w:eastAsia="de-DE"/>
            </w:rPr>
          </w:pPr>
          <w:hyperlink w:anchor="_Toc258486339" w:history="1">
            <w:r w:rsidRPr="00C41C55">
              <w:rPr>
                <w:rStyle w:val="Hyperlink"/>
                <w:noProof/>
              </w:rPr>
              <w:t>2.</w:t>
            </w:r>
            <w:r>
              <w:rPr>
                <w:rFonts w:asciiTheme="minorHAnsi" w:eastAsiaTheme="minorEastAsia" w:hAnsiTheme="minorHAnsi"/>
                <w:noProof/>
                <w:lang w:eastAsia="de-DE"/>
              </w:rPr>
              <w:tab/>
            </w:r>
            <w:r w:rsidRPr="00C41C55">
              <w:rPr>
                <w:rStyle w:val="Hyperlink"/>
                <w:noProof/>
              </w:rPr>
              <w:t>Antrainieren einer Fernbedienung</w:t>
            </w:r>
            <w:r>
              <w:rPr>
                <w:noProof/>
                <w:webHidden/>
              </w:rPr>
              <w:tab/>
            </w:r>
            <w:r>
              <w:rPr>
                <w:noProof/>
                <w:webHidden/>
              </w:rPr>
              <w:fldChar w:fldCharType="begin"/>
            </w:r>
            <w:r>
              <w:rPr>
                <w:noProof/>
                <w:webHidden/>
              </w:rPr>
              <w:instrText xml:space="preserve"> PAGEREF _Toc258486339 \h </w:instrText>
            </w:r>
            <w:r>
              <w:rPr>
                <w:noProof/>
                <w:webHidden/>
              </w:rPr>
            </w:r>
            <w:r>
              <w:rPr>
                <w:noProof/>
                <w:webHidden/>
              </w:rPr>
              <w:fldChar w:fldCharType="separate"/>
            </w:r>
            <w:r w:rsidR="00F3480B">
              <w:rPr>
                <w:noProof/>
                <w:webHidden/>
              </w:rPr>
              <w:t>4</w:t>
            </w:r>
            <w:r>
              <w:rPr>
                <w:noProof/>
                <w:webHidden/>
              </w:rPr>
              <w:fldChar w:fldCharType="end"/>
            </w:r>
          </w:hyperlink>
        </w:p>
        <w:p w:rsidR="00C04C2A" w:rsidRDefault="00C04C2A">
          <w:pPr>
            <w:pStyle w:val="TOC2"/>
            <w:rPr>
              <w:rFonts w:asciiTheme="minorHAnsi" w:eastAsiaTheme="minorEastAsia" w:hAnsiTheme="minorHAnsi"/>
              <w:noProof/>
              <w:lang w:eastAsia="de-DE"/>
            </w:rPr>
          </w:pPr>
          <w:hyperlink w:anchor="_Toc258486340" w:history="1">
            <w:r w:rsidRPr="00C41C55">
              <w:rPr>
                <w:rStyle w:val="Hyperlink"/>
                <w:noProof/>
              </w:rPr>
              <w:t>a.</w:t>
            </w:r>
            <w:r>
              <w:rPr>
                <w:rFonts w:asciiTheme="minorHAnsi" w:eastAsiaTheme="minorEastAsia" w:hAnsiTheme="minorHAnsi"/>
                <w:noProof/>
                <w:lang w:eastAsia="de-DE"/>
              </w:rPr>
              <w:tab/>
            </w:r>
            <w:r w:rsidRPr="00C41C55">
              <w:rPr>
                <w:rStyle w:val="Hyperlink"/>
                <w:noProof/>
              </w:rPr>
              <w:t>Übersicht der möglichen Kommandos</w:t>
            </w:r>
            <w:r>
              <w:rPr>
                <w:noProof/>
                <w:webHidden/>
              </w:rPr>
              <w:tab/>
            </w:r>
            <w:r>
              <w:rPr>
                <w:noProof/>
                <w:webHidden/>
              </w:rPr>
              <w:fldChar w:fldCharType="begin"/>
            </w:r>
            <w:r>
              <w:rPr>
                <w:noProof/>
                <w:webHidden/>
              </w:rPr>
              <w:instrText xml:space="preserve"> PAGEREF _Toc258486340 \h </w:instrText>
            </w:r>
            <w:r>
              <w:rPr>
                <w:noProof/>
                <w:webHidden/>
              </w:rPr>
            </w:r>
            <w:r>
              <w:rPr>
                <w:noProof/>
                <w:webHidden/>
              </w:rPr>
              <w:fldChar w:fldCharType="separate"/>
            </w:r>
            <w:r w:rsidR="00F3480B">
              <w:rPr>
                <w:noProof/>
                <w:webHidden/>
              </w:rPr>
              <w:t>6</w:t>
            </w:r>
            <w:r>
              <w:rPr>
                <w:noProof/>
                <w:webHidden/>
              </w:rPr>
              <w:fldChar w:fldCharType="end"/>
            </w:r>
          </w:hyperlink>
        </w:p>
        <w:p w:rsidR="00C04C2A" w:rsidRDefault="00C04C2A">
          <w:pPr>
            <w:pStyle w:val="TOC1"/>
            <w:rPr>
              <w:rFonts w:asciiTheme="minorHAnsi" w:eastAsiaTheme="minorEastAsia" w:hAnsiTheme="minorHAnsi"/>
              <w:noProof/>
              <w:lang w:eastAsia="de-DE"/>
            </w:rPr>
          </w:pPr>
          <w:hyperlink w:anchor="_Toc258486341" w:history="1">
            <w:r w:rsidRPr="00C41C55">
              <w:rPr>
                <w:rStyle w:val="Hyperlink"/>
                <w:noProof/>
              </w:rPr>
              <w:t>3.</w:t>
            </w:r>
            <w:r>
              <w:rPr>
                <w:rFonts w:asciiTheme="minorHAnsi" w:eastAsiaTheme="minorEastAsia" w:hAnsiTheme="minorHAnsi"/>
                <w:noProof/>
                <w:lang w:eastAsia="de-DE"/>
              </w:rPr>
              <w:tab/>
            </w:r>
            <w:r w:rsidRPr="00C41C55">
              <w:rPr>
                <w:rStyle w:val="Hyperlink"/>
                <w:noProof/>
              </w:rPr>
              <w:t>Ein und Ausschalten der Uhr</w:t>
            </w:r>
            <w:r>
              <w:rPr>
                <w:noProof/>
                <w:webHidden/>
              </w:rPr>
              <w:tab/>
            </w:r>
            <w:r>
              <w:rPr>
                <w:noProof/>
                <w:webHidden/>
              </w:rPr>
              <w:fldChar w:fldCharType="begin"/>
            </w:r>
            <w:r>
              <w:rPr>
                <w:noProof/>
                <w:webHidden/>
              </w:rPr>
              <w:instrText xml:space="preserve"> PAGEREF _Toc258486341 \h </w:instrText>
            </w:r>
            <w:r>
              <w:rPr>
                <w:noProof/>
                <w:webHidden/>
              </w:rPr>
            </w:r>
            <w:r>
              <w:rPr>
                <w:noProof/>
                <w:webHidden/>
              </w:rPr>
              <w:fldChar w:fldCharType="separate"/>
            </w:r>
            <w:r w:rsidR="00F3480B">
              <w:rPr>
                <w:noProof/>
                <w:webHidden/>
              </w:rPr>
              <w:t>7</w:t>
            </w:r>
            <w:r>
              <w:rPr>
                <w:noProof/>
                <w:webHidden/>
              </w:rPr>
              <w:fldChar w:fldCharType="end"/>
            </w:r>
          </w:hyperlink>
        </w:p>
        <w:p w:rsidR="00C04C2A" w:rsidRDefault="00C04C2A">
          <w:pPr>
            <w:pStyle w:val="TOC1"/>
            <w:rPr>
              <w:rFonts w:asciiTheme="minorHAnsi" w:eastAsiaTheme="minorEastAsia" w:hAnsiTheme="minorHAnsi"/>
              <w:noProof/>
              <w:lang w:eastAsia="de-DE"/>
            </w:rPr>
          </w:pPr>
          <w:hyperlink w:anchor="_Toc258486342" w:history="1">
            <w:r w:rsidRPr="00C41C55">
              <w:rPr>
                <w:rStyle w:val="Hyperlink"/>
                <w:noProof/>
              </w:rPr>
              <w:t>4.</w:t>
            </w:r>
            <w:r>
              <w:rPr>
                <w:rFonts w:asciiTheme="minorHAnsi" w:eastAsiaTheme="minorEastAsia" w:hAnsiTheme="minorHAnsi"/>
                <w:noProof/>
                <w:lang w:eastAsia="de-DE"/>
              </w:rPr>
              <w:tab/>
            </w:r>
            <w:r w:rsidRPr="00C41C55">
              <w:rPr>
                <w:rStyle w:val="Hyperlink"/>
                <w:noProof/>
              </w:rPr>
              <w:t>Automatische Sicherung der Einstellungen</w:t>
            </w:r>
            <w:r>
              <w:rPr>
                <w:noProof/>
                <w:webHidden/>
              </w:rPr>
              <w:tab/>
            </w:r>
            <w:r>
              <w:rPr>
                <w:noProof/>
                <w:webHidden/>
              </w:rPr>
              <w:fldChar w:fldCharType="begin"/>
            </w:r>
            <w:r>
              <w:rPr>
                <w:noProof/>
                <w:webHidden/>
              </w:rPr>
              <w:instrText xml:space="preserve"> PAGEREF _Toc258486342 \h </w:instrText>
            </w:r>
            <w:r>
              <w:rPr>
                <w:noProof/>
                <w:webHidden/>
              </w:rPr>
            </w:r>
            <w:r>
              <w:rPr>
                <w:noProof/>
                <w:webHidden/>
              </w:rPr>
              <w:fldChar w:fldCharType="separate"/>
            </w:r>
            <w:r w:rsidR="00F3480B">
              <w:rPr>
                <w:noProof/>
                <w:webHidden/>
              </w:rPr>
              <w:t>8</w:t>
            </w:r>
            <w:r>
              <w:rPr>
                <w:noProof/>
                <w:webHidden/>
              </w:rPr>
              <w:fldChar w:fldCharType="end"/>
            </w:r>
          </w:hyperlink>
        </w:p>
        <w:p w:rsidR="00C04C2A" w:rsidRDefault="00C04C2A">
          <w:pPr>
            <w:pStyle w:val="TOC1"/>
            <w:rPr>
              <w:rFonts w:asciiTheme="minorHAnsi" w:eastAsiaTheme="minorEastAsia" w:hAnsiTheme="minorHAnsi"/>
              <w:noProof/>
              <w:lang w:eastAsia="de-DE"/>
            </w:rPr>
          </w:pPr>
          <w:hyperlink w:anchor="_Toc258486343" w:history="1">
            <w:r w:rsidRPr="00C41C55">
              <w:rPr>
                <w:rStyle w:val="Hyperlink"/>
                <w:noProof/>
              </w:rPr>
              <w:t>5.</w:t>
            </w:r>
            <w:r>
              <w:rPr>
                <w:rFonts w:asciiTheme="minorHAnsi" w:eastAsiaTheme="minorEastAsia" w:hAnsiTheme="minorHAnsi"/>
                <w:noProof/>
                <w:lang w:eastAsia="de-DE"/>
              </w:rPr>
              <w:tab/>
            </w:r>
            <w:r w:rsidRPr="00C41C55">
              <w:rPr>
                <w:rStyle w:val="Hyperlink"/>
                <w:noProof/>
              </w:rPr>
              <w:t>Uhrzeit</w:t>
            </w:r>
            <w:r>
              <w:rPr>
                <w:noProof/>
                <w:webHidden/>
              </w:rPr>
              <w:tab/>
            </w:r>
            <w:r>
              <w:rPr>
                <w:noProof/>
                <w:webHidden/>
              </w:rPr>
              <w:fldChar w:fldCharType="begin"/>
            </w:r>
            <w:r>
              <w:rPr>
                <w:noProof/>
                <w:webHidden/>
              </w:rPr>
              <w:instrText xml:space="preserve"> PAGEREF _Toc258486343 \h </w:instrText>
            </w:r>
            <w:r>
              <w:rPr>
                <w:noProof/>
                <w:webHidden/>
              </w:rPr>
            </w:r>
            <w:r>
              <w:rPr>
                <w:noProof/>
                <w:webHidden/>
              </w:rPr>
              <w:fldChar w:fldCharType="separate"/>
            </w:r>
            <w:r w:rsidR="00F3480B">
              <w:rPr>
                <w:noProof/>
                <w:webHidden/>
              </w:rPr>
              <w:t>9</w:t>
            </w:r>
            <w:r>
              <w:rPr>
                <w:noProof/>
                <w:webHidden/>
              </w:rPr>
              <w:fldChar w:fldCharType="end"/>
            </w:r>
          </w:hyperlink>
        </w:p>
        <w:p w:rsidR="00C04C2A" w:rsidRDefault="00C04C2A">
          <w:pPr>
            <w:pStyle w:val="TOC2"/>
            <w:rPr>
              <w:rFonts w:asciiTheme="minorHAnsi" w:eastAsiaTheme="minorEastAsia" w:hAnsiTheme="minorHAnsi"/>
              <w:noProof/>
              <w:lang w:eastAsia="de-DE"/>
            </w:rPr>
          </w:pPr>
          <w:hyperlink w:anchor="_Toc258486344" w:history="1">
            <w:r w:rsidRPr="00C41C55">
              <w:rPr>
                <w:rStyle w:val="Hyperlink"/>
                <w:noProof/>
              </w:rPr>
              <w:t>a.</w:t>
            </w:r>
            <w:r>
              <w:rPr>
                <w:rFonts w:asciiTheme="minorHAnsi" w:eastAsiaTheme="minorEastAsia" w:hAnsiTheme="minorHAnsi"/>
                <w:noProof/>
                <w:lang w:eastAsia="de-DE"/>
              </w:rPr>
              <w:tab/>
            </w:r>
            <w:r w:rsidRPr="00C41C55">
              <w:rPr>
                <w:rStyle w:val="Hyperlink"/>
                <w:noProof/>
              </w:rPr>
              <w:t>Uhrzeit manuell einstellen</w:t>
            </w:r>
            <w:r>
              <w:rPr>
                <w:noProof/>
                <w:webHidden/>
              </w:rPr>
              <w:tab/>
            </w:r>
            <w:r>
              <w:rPr>
                <w:noProof/>
                <w:webHidden/>
              </w:rPr>
              <w:fldChar w:fldCharType="begin"/>
            </w:r>
            <w:r>
              <w:rPr>
                <w:noProof/>
                <w:webHidden/>
              </w:rPr>
              <w:instrText xml:space="preserve"> PAGEREF _Toc258486344 \h </w:instrText>
            </w:r>
            <w:r>
              <w:rPr>
                <w:noProof/>
                <w:webHidden/>
              </w:rPr>
            </w:r>
            <w:r>
              <w:rPr>
                <w:noProof/>
                <w:webHidden/>
              </w:rPr>
              <w:fldChar w:fldCharType="separate"/>
            </w:r>
            <w:r w:rsidR="00F3480B">
              <w:rPr>
                <w:noProof/>
                <w:webHidden/>
              </w:rPr>
              <w:t>9</w:t>
            </w:r>
            <w:r>
              <w:rPr>
                <w:noProof/>
                <w:webHidden/>
              </w:rPr>
              <w:fldChar w:fldCharType="end"/>
            </w:r>
          </w:hyperlink>
        </w:p>
        <w:p w:rsidR="00C04C2A" w:rsidRDefault="00C04C2A">
          <w:pPr>
            <w:pStyle w:val="TOC2"/>
            <w:rPr>
              <w:rFonts w:asciiTheme="minorHAnsi" w:eastAsiaTheme="minorEastAsia" w:hAnsiTheme="minorHAnsi"/>
              <w:noProof/>
              <w:lang w:eastAsia="de-DE"/>
            </w:rPr>
          </w:pPr>
          <w:hyperlink w:anchor="_Toc258486345" w:history="1">
            <w:r w:rsidRPr="00C41C55">
              <w:rPr>
                <w:rStyle w:val="Hyperlink"/>
                <w:noProof/>
              </w:rPr>
              <w:t>b.</w:t>
            </w:r>
            <w:r>
              <w:rPr>
                <w:rFonts w:asciiTheme="minorHAnsi" w:eastAsiaTheme="minorEastAsia" w:hAnsiTheme="minorHAnsi"/>
                <w:noProof/>
                <w:lang w:eastAsia="de-DE"/>
              </w:rPr>
              <w:tab/>
            </w:r>
            <w:r w:rsidRPr="00C41C55">
              <w:rPr>
                <w:rStyle w:val="Hyperlink"/>
                <w:noProof/>
              </w:rPr>
              <w:t>Funkuhr-Abgleich manuell starten</w:t>
            </w:r>
            <w:r>
              <w:rPr>
                <w:noProof/>
                <w:webHidden/>
              </w:rPr>
              <w:tab/>
            </w:r>
            <w:r>
              <w:rPr>
                <w:noProof/>
                <w:webHidden/>
              </w:rPr>
              <w:fldChar w:fldCharType="begin"/>
            </w:r>
            <w:r>
              <w:rPr>
                <w:noProof/>
                <w:webHidden/>
              </w:rPr>
              <w:instrText xml:space="preserve"> PAGEREF _Toc258486345 \h </w:instrText>
            </w:r>
            <w:r>
              <w:rPr>
                <w:noProof/>
                <w:webHidden/>
              </w:rPr>
            </w:r>
            <w:r>
              <w:rPr>
                <w:noProof/>
                <w:webHidden/>
              </w:rPr>
              <w:fldChar w:fldCharType="separate"/>
            </w:r>
            <w:r w:rsidR="00F3480B">
              <w:rPr>
                <w:noProof/>
                <w:webHidden/>
              </w:rPr>
              <w:t>10</w:t>
            </w:r>
            <w:r>
              <w:rPr>
                <w:noProof/>
                <w:webHidden/>
              </w:rPr>
              <w:fldChar w:fldCharType="end"/>
            </w:r>
          </w:hyperlink>
        </w:p>
        <w:p w:rsidR="00C04C2A" w:rsidRDefault="00C04C2A">
          <w:pPr>
            <w:pStyle w:val="TOC2"/>
            <w:rPr>
              <w:rFonts w:asciiTheme="minorHAnsi" w:eastAsiaTheme="minorEastAsia" w:hAnsiTheme="minorHAnsi"/>
              <w:noProof/>
              <w:lang w:eastAsia="de-DE"/>
            </w:rPr>
          </w:pPr>
          <w:hyperlink w:anchor="_Toc258486346" w:history="1">
            <w:r w:rsidRPr="00C41C55">
              <w:rPr>
                <w:rStyle w:val="Hyperlink"/>
                <w:noProof/>
              </w:rPr>
              <w:t>c.</w:t>
            </w:r>
            <w:r>
              <w:rPr>
                <w:rFonts w:asciiTheme="minorHAnsi" w:eastAsiaTheme="minorEastAsia" w:hAnsiTheme="minorHAnsi"/>
                <w:noProof/>
                <w:lang w:eastAsia="de-DE"/>
              </w:rPr>
              <w:tab/>
            </w:r>
            <w:r w:rsidRPr="00C41C55">
              <w:rPr>
                <w:rStyle w:val="Hyperlink"/>
                <w:noProof/>
              </w:rPr>
              <w:t>Automatische An-/Ausschaltzeit</w:t>
            </w:r>
            <w:r>
              <w:rPr>
                <w:noProof/>
                <w:webHidden/>
              </w:rPr>
              <w:tab/>
            </w:r>
            <w:r>
              <w:rPr>
                <w:noProof/>
                <w:webHidden/>
              </w:rPr>
              <w:fldChar w:fldCharType="begin"/>
            </w:r>
            <w:r>
              <w:rPr>
                <w:noProof/>
                <w:webHidden/>
              </w:rPr>
              <w:instrText xml:space="preserve"> PAGEREF _Toc258486346 \h </w:instrText>
            </w:r>
            <w:r>
              <w:rPr>
                <w:noProof/>
                <w:webHidden/>
              </w:rPr>
            </w:r>
            <w:r>
              <w:rPr>
                <w:noProof/>
                <w:webHidden/>
              </w:rPr>
              <w:fldChar w:fldCharType="separate"/>
            </w:r>
            <w:r w:rsidR="00F3480B">
              <w:rPr>
                <w:noProof/>
                <w:webHidden/>
              </w:rPr>
              <w:t>10</w:t>
            </w:r>
            <w:r>
              <w:rPr>
                <w:noProof/>
                <w:webHidden/>
              </w:rPr>
              <w:fldChar w:fldCharType="end"/>
            </w:r>
          </w:hyperlink>
        </w:p>
        <w:p w:rsidR="00C04C2A" w:rsidRDefault="00C04C2A">
          <w:pPr>
            <w:pStyle w:val="TOC1"/>
            <w:rPr>
              <w:rFonts w:asciiTheme="minorHAnsi" w:eastAsiaTheme="minorEastAsia" w:hAnsiTheme="minorHAnsi"/>
              <w:noProof/>
              <w:lang w:eastAsia="de-DE"/>
            </w:rPr>
          </w:pPr>
          <w:hyperlink w:anchor="_Toc258486347" w:history="1">
            <w:r w:rsidRPr="00C41C55">
              <w:rPr>
                <w:rStyle w:val="Hyperlink"/>
                <w:noProof/>
              </w:rPr>
              <w:t>6.</w:t>
            </w:r>
            <w:r>
              <w:rPr>
                <w:rFonts w:asciiTheme="minorHAnsi" w:eastAsiaTheme="minorEastAsia" w:hAnsiTheme="minorHAnsi"/>
                <w:noProof/>
                <w:lang w:eastAsia="de-DE"/>
              </w:rPr>
              <w:tab/>
            </w:r>
            <w:r w:rsidRPr="00C41C55">
              <w:rPr>
                <w:rStyle w:val="Hyperlink"/>
                <w:noProof/>
              </w:rPr>
              <w:t>Beleuchtung</w:t>
            </w:r>
            <w:r>
              <w:rPr>
                <w:noProof/>
                <w:webHidden/>
              </w:rPr>
              <w:tab/>
            </w:r>
            <w:r>
              <w:rPr>
                <w:noProof/>
                <w:webHidden/>
              </w:rPr>
              <w:fldChar w:fldCharType="begin"/>
            </w:r>
            <w:r>
              <w:rPr>
                <w:noProof/>
                <w:webHidden/>
              </w:rPr>
              <w:instrText xml:space="preserve"> PAGEREF _Toc258486347 \h </w:instrText>
            </w:r>
            <w:r>
              <w:rPr>
                <w:noProof/>
                <w:webHidden/>
              </w:rPr>
            </w:r>
            <w:r>
              <w:rPr>
                <w:noProof/>
                <w:webHidden/>
              </w:rPr>
              <w:fldChar w:fldCharType="separate"/>
            </w:r>
            <w:r w:rsidR="00F3480B">
              <w:rPr>
                <w:noProof/>
                <w:webHidden/>
              </w:rPr>
              <w:t>12</w:t>
            </w:r>
            <w:r>
              <w:rPr>
                <w:noProof/>
                <w:webHidden/>
              </w:rPr>
              <w:fldChar w:fldCharType="end"/>
            </w:r>
          </w:hyperlink>
        </w:p>
        <w:p w:rsidR="00C04C2A" w:rsidRDefault="00C04C2A">
          <w:pPr>
            <w:pStyle w:val="TOC2"/>
            <w:rPr>
              <w:rFonts w:asciiTheme="minorHAnsi" w:eastAsiaTheme="minorEastAsia" w:hAnsiTheme="minorHAnsi"/>
              <w:noProof/>
              <w:lang w:eastAsia="de-DE"/>
            </w:rPr>
          </w:pPr>
          <w:hyperlink w:anchor="_Toc258486348" w:history="1">
            <w:r w:rsidRPr="00C41C55">
              <w:rPr>
                <w:rStyle w:val="Hyperlink"/>
                <w:noProof/>
              </w:rPr>
              <w:t>a.</w:t>
            </w:r>
            <w:r>
              <w:rPr>
                <w:rFonts w:asciiTheme="minorHAnsi" w:eastAsiaTheme="minorEastAsia" w:hAnsiTheme="minorHAnsi"/>
                <w:noProof/>
                <w:lang w:eastAsia="de-DE"/>
              </w:rPr>
              <w:tab/>
            </w:r>
            <w:r w:rsidRPr="00C41C55">
              <w:rPr>
                <w:rStyle w:val="Hyperlink"/>
                <w:noProof/>
              </w:rPr>
              <w:t>Automatische Helligkeitsanpassung</w:t>
            </w:r>
            <w:r>
              <w:rPr>
                <w:noProof/>
                <w:webHidden/>
              </w:rPr>
              <w:tab/>
            </w:r>
            <w:r>
              <w:rPr>
                <w:noProof/>
                <w:webHidden/>
              </w:rPr>
              <w:fldChar w:fldCharType="begin"/>
            </w:r>
            <w:r>
              <w:rPr>
                <w:noProof/>
                <w:webHidden/>
              </w:rPr>
              <w:instrText xml:space="preserve"> PAGEREF _Toc258486348 \h </w:instrText>
            </w:r>
            <w:r>
              <w:rPr>
                <w:noProof/>
                <w:webHidden/>
              </w:rPr>
            </w:r>
            <w:r>
              <w:rPr>
                <w:noProof/>
                <w:webHidden/>
              </w:rPr>
              <w:fldChar w:fldCharType="separate"/>
            </w:r>
            <w:r w:rsidR="00F3480B">
              <w:rPr>
                <w:noProof/>
                <w:webHidden/>
              </w:rPr>
              <w:t>12</w:t>
            </w:r>
            <w:r>
              <w:rPr>
                <w:noProof/>
                <w:webHidden/>
              </w:rPr>
              <w:fldChar w:fldCharType="end"/>
            </w:r>
          </w:hyperlink>
        </w:p>
        <w:p w:rsidR="00C04C2A" w:rsidRDefault="00C04C2A">
          <w:pPr>
            <w:pStyle w:val="TOC2"/>
            <w:rPr>
              <w:rFonts w:asciiTheme="minorHAnsi" w:eastAsiaTheme="minorEastAsia" w:hAnsiTheme="minorHAnsi"/>
              <w:noProof/>
              <w:lang w:eastAsia="de-DE"/>
            </w:rPr>
          </w:pPr>
          <w:hyperlink w:anchor="_Toc258486349" w:history="1">
            <w:r w:rsidRPr="00C41C55">
              <w:rPr>
                <w:rStyle w:val="Hyperlink"/>
                <w:noProof/>
              </w:rPr>
              <w:t>b.</w:t>
            </w:r>
            <w:r>
              <w:rPr>
                <w:rFonts w:asciiTheme="minorHAnsi" w:eastAsiaTheme="minorEastAsia" w:hAnsiTheme="minorHAnsi"/>
                <w:noProof/>
                <w:lang w:eastAsia="de-DE"/>
              </w:rPr>
              <w:tab/>
            </w:r>
            <w:r w:rsidRPr="00C41C55">
              <w:rPr>
                <w:rStyle w:val="Hyperlink"/>
                <w:noProof/>
              </w:rPr>
              <w:t>Manuelle Helligkeitskorrektur</w:t>
            </w:r>
            <w:r>
              <w:rPr>
                <w:noProof/>
                <w:webHidden/>
              </w:rPr>
              <w:tab/>
            </w:r>
            <w:r>
              <w:rPr>
                <w:noProof/>
                <w:webHidden/>
              </w:rPr>
              <w:fldChar w:fldCharType="begin"/>
            </w:r>
            <w:r>
              <w:rPr>
                <w:noProof/>
                <w:webHidden/>
              </w:rPr>
              <w:instrText xml:space="preserve"> PAGEREF _Toc258486349 \h </w:instrText>
            </w:r>
            <w:r>
              <w:rPr>
                <w:noProof/>
                <w:webHidden/>
              </w:rPr>
            </w:r>
            <w:r>
              <w:rPr>
                <w:noProof/>
                <w:webHidden/>
              </w:rPr>
              <w:fldChar w:fldCharType="separate"/>
            </w:r>
            <w:r w:rsidR="00F3480B">
              <w:rPr>
                <w:noProof/>
                <w:webHidden/>
              </w:rPr>
              <w:t>12</w:t>
            </w:r>
            <w:r>
              <w:rPr>
                <w:noProof/>
                <w:webHidden/>
              </w:rPr>
              <w:fldChar w:fldCharType="end"/>
            </w:r>
          </w:hyperlink>
        </w:p>
        <w:p w:rsidR="00C04C2A" w:rsidRDefault="00C04C2A">
          <w:pPr>
            <w:pStyle w:val="TOC2"/>
            <w:rPr>
              <w:rFonts w:asciiTheme="minorHAnsi" w:eastAsiaTheme="minorEastAsia" w:hAnsiTheme="minorHAnsi"/>
              <w:noProof/>
              <w:lang w:eastAsia="de-DE"/>
            </w:rPr>
          </w:pPr>
          <w:hyperlink w:anchor="_Toc258486350" w:history="1">
            <w:r w:rsidRPr="00C41C55">
              <w:rPr>
                <w:rStyle w:val="Hyperlink"/>
                <w:noProof/>
              </w:rPr>
              <w:t>c.</w:t>
            </w:r>
            <w:r>
              <w:rPr>
                <w:rFonts w:asciiTheme="minorHAnsi" w:eastAsiaTheme="minorEastAsia" w:hAnsiTheme="minorHAnsi"/>
                <w:noProof/>
                <w:lang w:eastAsia="de-DE"/>
              </w:rPr>
              <w:tab/>
            </w:r>
            <w:r w:rsidRPr="00C41C55">
              <w:rPr>
                <w:rStyle w:val="Hyperlink"/>
                <w:noProof/>
              </w:rPr>
              <w:t>Ambilight</w:t>
            </w:r>
            <w:r>
              <w:rPr>
                <w:noProof/>
                <w:webHidden/>
              </w:rPr>
              <w:tab/>
            </w:r>
            <w:r>
              <w:rPr>
                <w:noProof/>
                <w:webHidden/>
              </w:rPr>
              <w:fldChar w:fldCharType="begin"/>
            </w:r>
            <w:r>
              <w:rPr>
                <w:noProof/>
                <w:webHidden/>
              </w:rPr>
              <w:instrText xml:space="preserve"> PAGEREF _Toc258486350 \h </w:instrText>
            </w:r>
            <w:r>
              <w:rPr>
                <w:noProof/>
                <w:webHidden/>
              </w:rPr>
            </w:r>
            <w:r>
              <w:rPr>
                <w:noProof/>
                <w:webHidden/>
              </w:rPr>
              <w:fldChar w:fldCharType="separate"/>
            </w:r>
            <w:r w:rsidR="00F3480B">
              <w:rPr>
                <w:noProof/>
                <w:webHidden/>
              </w:rPr>
              <w:t>13</w:t>
            </w:r>
            <w:r>
              <w:rPr>
                <w:noProof/>
                <w:webHidden/>
              </w:rPr>
              <w:fldChar w:fldCharType="end"/>
            </w:r>
          </w:hyperlink>
        </w:p>
        <w:p w:rsidR="00C04C2A" w:rsidRDefault="00C04C2A">
          <w:pPr>
            <w:pStyle w:val="TOC1"/>
            <w:rPr>
              <w:rFonts w:asciiTheme="minorHAnsi" w:eastAsiaTheme="minorEastAsia" w:hAnsiTheme="minorHAnsi"/>
              <w:noProof/>
              <w:lang w:eastAsia="de-DE"/>
            </w:rPr>
          </w:pPr>
          <w:hyperlink w:anchor="_Toc258486351" w:history="1">
            <w:r w:rsidRPr="00C41C55">
              <w:rPr>
                <w:rStyle w:val="Hyperlink"/>
                <w:noProof/>
              </w:rPr>
              <w:t>7.</w:t>
            </w:r>
            <w:r>
              <w:rPr>
                <w:rFonts w:asciiTheme="minorHAnsi" w:eastAsiaTheme="minorEastAsia" w:hAnsiTheme="minorHAnsi"/>
                <w:noProof/>
                <w:lang w:eastAsia="de-DE"/>
              </w:rPr>
              <w:tab/>
            </w:r>
            <w:r w:rsidRPr="00C41C55">
              <w:rPr>
                <w:rStyle w:val="Hyperlink"/>
                <w:noProof/>
              </w:rPr>
              <w:t>Anzeige Modi</w:t>
            </w:r>
            <w:r>
              <w:rPr>
                <w:noProof/>
                <w:webHidden/>
              </w:rPr>
              <w:tab/>
            </w:r>
            <w:r>
              <w:rPr>
                <w:noProof/>
                <w:webHidden/>
              </w:rPr>
              <w:fldChar w:fldCharType="begin"/>
            </w:r>
            <w:r>
              <w:rPr>
                <w:noProof/>
                <w:webHidden/>
              </w:rPr>
              <w:instrText xml:space="preserve"> PAGEREF _Toc258486351 \h </w:instrText>
            </w:r>
            <w:r>
              <w:rPr>
                <w:noProof/>
                <w:webHidden/>
              </w:rPr>
            </w:r>
            <w:r>
              <w:rPr>
                <w:noProof/>
                <w:webHidden/>
              </w:rPr>
              <w:fldChar w:fldCharType="separate"/>
            </w:r>
            <w:r w:rsidR="00F3480B">
              <w:rPr>
                <w:noProof/>
                <w:webHidden/>
              </w:rPr>
              <w:t>14</w:t>
            </w:r>
            <w:r>
              <w:rPr>
                <w:noProof/>
                <w:webHidden/>
              </w:rPr>
              <w:fldChar w:fldCharType="end"/>
            </w:r>
          </w:hyperlink>
        </w:p>
        <w:p w:rsidR="00C04C2A" w:rsidRDefault="00C04C2A">
          <w:pPr>
            <w:pStyle w:val="TOC2"/>
            <w:rPr>
              <w:rFonts w:asciiTheme="minorHAnsi" w:eastAsiaTheme="minorEastAsia" w:hAnsiTheme="minorHAnsi"/>
              <w:noProof/>
              <w:lang w:eastAsia="de-DE"/>
            </w:rPr>
          </w:pPr>
          <w:hyperlink w:anchor="_Toc258486352" w:history="1">
            <w:r w:rsidRPr="00C41C55">
              <w:rPr>
                <w:rStyle w:val="Hyperlink"/>
                <w:noProof/>
              </w:rPr>
              <w:t>a.</w:t>
            </w:r>
            <w:r>
              <w:rPr>
                <w:rFonts w:asciiTheme="minorHAnsi" w:eastAsiaTheme="minorEastAsia" w:hAnsiTheme="minorHAnsi"/>
                <w:noProof/>
                <w:lang w:eastAsia="de-DE"/>
              </w:rPr>
              <w:tab/>
            </w:r>
            <w:r w:rsidRPr="00C41C55">
              <w:rPr>
                <w:rStyle w:val="Hyperlink"/>
                <w:noProof/>
              </w:rPr>
              <w:t>Einfarb-Modus</w:t>
            </w:r>
            <w:r>
              <w:rPr>
                <w:noProof/>
                <w:webHidden/>
              </w:rPr>
              <w:tab/>
            </w:r>
            <w:r>
              <w:rPr>
                <w:noProof/>
                <w:webHidden/>
              </w:rPr>
              <w:fldChar w:fldCharType="begin"/>
            </w:r>
            <w:r>
              <w:rPr>
                <w:noProof/>
                <w:webHidden/>
              </w:rPr>
              <w:instrText xml:space="preserve"> PAGEREF _Toc258486352 \h </w:instrText>
            </w:r>
            <w:r>
              <w:rPr>
                <w:noProof/>
                <w:webHidden/>
              </w:rPr>
            </w:r>
            <w:r>
              <w:rPr>
                <w:noProof/>
                <w:webHidden/>
              </w:rPr>
              <w:fldChar w:fldCharType="separate"/>
            </w:r>
            <w:r w:rsidR="00F3480B">
              <w:rPr>
                <w:noProof/>
                <w:webHidden/>
              </w:rPr>
              <w:t>14</w:t>
            </w:r>
            <w:r>
              <w:rPr>
                <w:noProof/>
                <w:webHidden/>
              </w:rPr>
              <w:fldChar w:fldCharType="end"/>
            </w:r>
          </w:hyperlink>
        </w:p>
        <w:p w:rsidR="00C04C2A" w:rsidRDefault="00C04C2A">
          <w:pPr>
            <w:pStyle w:val="TOC3"/>
            <w:rPr>
              <w:lang w:val="de-DE" w:eastAsia="de-DE"/>
            </w:rPr>
          </w:pPr>
          <w:hyperlink w:anchor="_Toc258486353" w:history="1">
            <w:r w:rsidRPr="00C41C55">
              <w:rPr>
                <w:rStyle w:val="Hyperlink"/>
              </w:rPr>
              <w:t>i.</w:t>
            </w:r>
            <w:r>
              <w:rPr>
                <w:lang w:val="de-DE" w:eastAsia="de-DE"/>
              </w:rPr>
              <w:tab/>
            </w:r>
            <w:r w:rsidRPr="00C41C55">
              <w:rPr>
                <w:rStyle w:val="Hyperlink"/>
              </w:rPr>
              <w:t>Definierte Farbprofile</w:t>
            </w:r>
            <w:r>
              <w:rPr>
                <w:webHidden/>
              </w:rPr>
              <w:tab/>
            </w:r>
            <w:r>
              <w:rPr>
                <w:webHidden/>
              </w:rPr>
              <w:fldChar w:fldCharType="begin"/>
            </w:r>
            <w:r>
              <w:rPr>
                <w:webHidden/>
              </w:rPr>
              <w:instrText xml:space="preserve"> PAGEREF _Toc258486353 \h </w:instrText>
            </w:r>
            <w:r>
              <w:rPr>
                <w:webHidden/>
              </w:rPr>
            </w:r>
            <w:r>
              <w:rPr>
                <w:webHidden/>
              </w:rPr>
              <w:fldChar w:fldCharType="separate"/>
            </w:r>
            <w:r w:rsidR="00F3480B">
              <w:rPr>
                <w:webHidden/>
              </w:rPr>
              <w:t>14</w:t>
            </w:r>
            <w:r>
              <w:rPr>
                <w:webHidden/>
              </w:rPr>
              <w:fldChar w:fldCharType="end"/>
            </w:r>
          </w:hyperlink>
        </w:p>
        <w:p w:rsidR="00C04C2A" w:rsidRDefault="00C04C2A">
          <w:pPr>
            <w:pStyle w:val="TOC3"/>
            <w:rPr>
              <w:lang w:val="de-DE" w:eastAsia="de-DE"/>
            </w:rPr>
          </w:pPr>
          <w:hyperlink w:anchor="_Toc258486354" w:history="1">
            <w:r w:rsidRPr="00C41C55">
              <w:rPr>
                <w:rStyle w:val="Hyperlink"/>
              </w:rPr>
              <w:t>ii.</w:t>
            </w:r>
            <w:r>
              <w:rPr>
                <w:lang w:val="de-DE" w:eastAsia="de-DE"/>
              </w:rPr>
              <w:tab/>
            </w:r>
            <w:r w:rsidRPr="00C41C55">
              <w:rPr>
                <w:rStyle w:val="Hyperlink"/>
              </w:rPr>
              <w:t>Farbprofil anpassen</w:t>
            </w:r>
            <w:r>
              <w:rPr>
                <w:webHidden/>
              </w:rPr>
              <w:tab/>
            </w:r>
            <w:r>
              <w:rPr>
                <w:webHidden/>
              </w:rPr>
              <w:fldChar w:fldCharType="begin"/>
            </w:r>
            <w:r>
              <w:rPr>
                <w:webHidden/>
              </w:rPr>
              <w:instrText xml:space="preserve"> PAGEREF _Toc258486354 \h </w:instrText>
            </w:r>
            <w:r>
              <w:rPr>
                <w:webHidden/>
              </w:rPr>
            </w:r>
            <w:r>
              <w:rPr>
                <w:webHidden/>
              </w:rPr>
              <w:fldChar w:fldCharType="separate"/>
            </w:r>
            <w:r w:rsidR="00F3480B">
              <w:rPr>
                <w:webHidden/>
              </w:rPr>
              <w:t>14</w:t>
            </w:r>
            <w:r>
              <w:rPr>
                <w:webHidden/>
              </w:rPr>
              <w:fldChar w:fldCharType="end"/>
            </w:r>
          </w:hyperlink>
        </w:p>
        <w:p w:rsidR="00C04C2A" w:rsidRDefault="00C04C2A">
          <w:pPr>
            <w:pStyle w:val="TOC3"/>
            <w:rPr>
              <w:lang w:val="de-DE" w:eastAsia="de-DE"/>
            </w:rPr>
          </w:pPr>
          <w:hyperlink w:anchor="_Toc258486355" w:history="1">
            <w:r w:rsidRPr="00C41C55">
              <w:rPr>
                <w:rStyle w:val="Hyperlink"/>
              </w:rPr>
              <w:t>iii.</w:t>
            </w:r>
            <w:r>
              <w:rPr>
                <w:lang w:val="de-DE" w:eastAsia="de-DE"/>
              </w:rPr>
              <w:tab/>
            </w:r>
            <w:r w:rsidRPr="00C41C55">
              <w:rPr>
                <w:rStyle w:val="Hyperlink"/>
              </w:rPr>
              <w:t>Farbspektrum durchlaufen</w:t>
            </w:r>
            <w:r>
              <w:rPr>
                <w:webHidden/>
              </w:rPr>
              <w:tab/>
            </w:r>
            <w:r>
              <w:rPr>
                <w:webHidden/>
              </w:rPr>
              <w:fldChar w:fldCharType="begin"/>
            </w:r>
            <w:r>
              <w:rPr>
                <w:webHidden/>
              </w:rPr>
              <w:instrText xml:space="preserve"> PAGEREF _Toc258486355 \h </w:instrText>
            </w:r>
            <w:r>
              <w:rPr>
                <w:webHidden/>
              </w:rPr>
            </w:r>
            <w:r>
              <w:rPr>
                <w:webHidden/>
              </w:rPr>
              <w:fldChar w:fldCharType="separate"/>
            </w:r>
            <w:r w:rsidR="00F3480B">
              <w:rPr>
                <w:webHidden/>
              </w:rPr>
              <w:t>15</w:t>
            </w:r>
            <w:r>
              <w:rPr>
                <w:webHidden/>
              </w:rPr>
              <w:fldChar w:fldCharType="end"/>
            </w:r>
          </w:hyperlink>
        </w:p>
        <w:p w:rsidR="00C04C2A" w:rsidRDefault="00C04C2A">
          <w:pPr>
            <w:pStyle w:val="TOC2"/>
            <w:rPr>
              <w:rFonts w:asciiTheme="minorHAnsi" w:eastAsiaTheme="minorEastAsia" w:hAnsiTheme="minorHAnsi"/>
              <w:noProof/>
              <w:lang w:eastAsia="de-DE"/>
            </w:rPr>
          </w:pPr>
          <w:hyperlink w:anchor="_Toc258486356" w:history="1">
            <w:r w:rsidRPr="00C41C55">
              <w:rPr>
                <w:rStyle w:val="Hyperlink"/>
                <w:noProof/>
              </w:rPr>
              <w:t>b.</w:t>
            </w:r>
            <w:r>
              <w:rPr>
                <w:rFonts w:asciiTheme="minorHAnsi" w:eastAsiaTheme="minorEastAsia" w:hAnsiTheme="minorHAnsi"/>
                <w:noProof/>
                <w:lang w:eastAsia="de-DE"/>
              </w:rPr>
              <w:tab/>
            </w:r>
            <w:r w:rsidRPr="00C41C55">
              <w:rPr>
                <w:rStyle w:val="Hyperlink"/>
                <w:noProof/>
              </w:rPr>
              <w:t>Automatischer Farbwechselmodus</w:t>
            </w:r>
            <w:r>
              <w:rPr>
                <w:noProof/>
                <w:webHidden/>
              </w:rPr>
              <w:tab/>
            </w:r>
            <w:r>
              <w:rPr>
                <w:noProof/>
                <w:webHidden/>
              </w:rPr>
              <w:fldChar w:fldCharType="begin"/>
            </w:r>
            <w:r>
              <w:rPr>
                <w:noProof/>
                <w:webHidden/>
              </w:rPr>
              <w:instrText xml:space="preserve"> PAGEREF _Toc258486356 \h </w:instrText>
            </w:r>
            <w:r>
              <w:rPr>
                <w:noProof/>
                <w:webHidden/>
              </w:rPr>
            </w:r>
            <w:r>
              <w:rPr>
                <w:noProof/>
                <w:webHidden/>
              </w:rPr>
              <w:fldChar w:fldCharType="separate"/>
            </w:r>
            <w:r w:rsidR="00F3480B">
              <w:rPr>
                <w:noProof/>
                <w:webHidden/>
              </w:rPr>
              <w:t>15</w:t>
            </w:r>
            <w:r>
              <w:rPr>
                <w:noProof/>
                <w:webHidden/>
              </w:rPr>
              <w:fldChar w:fldCharType="end"/>
            </w:r>
          </w:hyperlink>
        </w:p>
        <w:p w:rsidR="00C04C2A" w:rsidRDefault="00C04C2A">
          <w:pPr>
            <w:pStyle w:val="TOC2"/>
            <w:rPr>
              <w:rFonts w:asciiTheme="minorHAnsi" w:eastAsiaTheme="minorEastAsia" w:hAnsiTheme="minorHAnsi"/>
              <w:noProof/>
              <w:lang w:eastAsia="de-DE"/>
            </w:rPr>
          </w:pPr>
          <w:hyperlink w:anchor="_Toc258486357" w:history="1">
            <w:r w:rsidRPr="00C41C55">
              <w:rPr>
                <w:rStyle w:val="Hyperlink"/>
                <w:noProof/>
              </w:rPr>
              <w:t>c.</w:t>
            </w:r>
            <w:r>
              <w:rPr>
                <w:rFonts w:asciiTheme="minorHAnsi" w:eastAsiaTheme="minorEastAsia" w:hAnsiTheme="minorHAnsi"/>
                <w:noProof/>
                <w:lang w:eastAsia="de-DE"/>
              </w:rPr>
              <w:tab/>
            </w:r>
            <w:r w:rsidRPr="00C41C55">
              <w:rPr>
                <w:rStyle w:val="Hyperlink"/>
                <w:noProof/>
              </w:rPr>
              <w:t>Pulsierender Modus</w:t>
            </w:r>
            <w:r>
              <w:rPr>
                <w:noProof/>
                <w:webHidden/>
              </w:rPr>
              <w:tab/>
            </w:r>
            <w:r>
              <w:rPr>
                <w:noProof/>
                <w:webHidden/>
              </w:rPr>
              <w:fldChar w:fldCharType="begin"/>
            </w:r>
            <w:r>
              <w:rPr>
                <w:noProof/>
                <w:webHidden/>
              </w:rPr>
              <w:instrText xml:space="preserve"> PAGEREF _Toc258486357 \h </w:instrText>
            </w:r>
            <w:r>
              <w:rPr>
                <w:noProof/>
                <w:webHidden/>
              </w:rPr>
            </w:r>
            <w:r>
              <w:rPr>
                <w:noProof/>
                <w:webHidden/>
              </w:rPr>
              <w:fldChar w:fldCharType="separate"/>
            </w:r>
            <w:r w:rsidR="00F3480B">
              <w:rPr>
                <w:noProof/>
                <w:webHidden/>
              </w:rPr>
              <w:t>15</w:t>
            </w:r>
            <w:r>
              <w:rPr>
                <w:noProof/>
                <w:webHidden/>
              </w:rPr>
              <w:fldChar w:fldCharType="end"/>
            </w:r>
          </w:hyperlink>
        </w:p>
        <w:p w:rsidR="00C04C2A" w:rsidRDefault="00C04C2A">
          <w:pPr>
            <w:pStyle w:val="TOC2"/>
            <w:rPr>
              <w:rFonts w:asciiTheme="minorHAnsi" w:eastAsiaTheme="minorEastAsia" w:hAnsiTheme="minorHAnsi"/>
              <w:noProof/>
              <w:lang w:eastAsia="de-DE"/>
            </w:rPr>
          </w:pPr>
          <w:hyperlink w:anchor="_Toc258486358" w:history="1">
            <w:r w:rsidRPr="00C41C55">
              <w:rPr>
                <w:rStyle w:val="Hyperlink"/>
                <w:noProof/>
              </w:rPr>
              <w:t>d.</w:t>
            </w:r>
            <w:r>
              <w:rPr>
                <w:rFonts w:asciiTheme="minorHAnsi" w:eastAsiaTheme="minorEastAsia" w:hAnsiTheme="minorHAnsi"/>
                <w:noProof/>
                <w:lang w:eastAsia="de-DE"/>
              </w:rPr>
              <w:tab/>
            </w:r>
            <w:r w:rsidRPr="00C41C55">
              <w:rPr>
                <w:rStyle w:val="Hyperlink"/>
                <w:noProof/>
              </w:rPr>
              <w:t>Demo-Modus</w:t>
            </w:r>
            <w:r>
              <w:rPr>
                <w:noProof/>
                <w:webHidden/>
              </w:rPr>
              <w:tab/>
            </w:r>
            <w:r>
              <w:rPr>
                <w:noProof/>
                <w:webHidden/>
              </w:rPr>
              <w:fldChar w:fldCharType="begin"/>
            </w:r>
            <w:r>
              <w:rPr>
                <w:noProof/>
                <w:webHidden/>
              </w:rPr>
              <w:instrText xml:space="preserve"> PAGEREF _Toc258486358 \h </w:instrText>
            </w:r>
            <w:r>
              <w:rPr>
                <w:noProof/>
                <w:webHidden/>
              </w:rPr>
            </w:r>
            <w:r>
              <w:rPr>
                <w:noProof/>
                <w:webHidden/>
              </w:rPr>
              <w:fldChar w:fldCharType="separate"/>
            </w:r>
            <w:r w:rsidR="00F3480B">
              <w:rPr>
                <w:noProof/>
                <w:webHidden/>
              </w:rPr>
              <w:t>16</w:t>
            </w:r>
            <w:r>
              <w:rPr>
                <w:noProof/>
                <w:webHidden/>
              </w:rPr>
              <w:fldChar w:fldCharType="end"/>
            </w:r>
          </w:hyperlink>
        </w:p>
        <w:p w:rsidR="00C04C2A" w:rsidRDefault="00C04C2A">
          <w:pPr>
            <w:pStyle w:val="TOC2"/>
            <w:rPr>
              <w:rFonts w:asciiTheme="minorHAnsi" w:eastAsiaTheme="minorEastAsia" w:hAnsiTheme="minorHAnsi"/>
              <w:noProof/>
              <w:lang w:eastAsia="de-DE"/>
            </w:rPr>
          </w:pPr>
          <w:hyperlink w:anchor="_Toc258486359" w:history="1">
            <w:r w:rsidRPr="00C41C55">
              <w:rPr>
                <w:rStyle w:val="Hyperlink"/>
                <w:noProof/>
              </w:rPr>
              <w:t>e.</w:t>
            </w:r>
            <w:r>
              <w:rPr>
                <w:rFonts w:asciiTheme="minorHAnsi" w:eastAsiaTheme="minorEastAsia" w:hAnsiTheme="minorHAnsi"/>
                <w:noProof/>
                <w:lang w:eastAsia="de-DE"/>
              </w:rPr>
              <w:tab/>
            </w:r>
            <w:r w:rsidRPr="00C41C55">
              <w:rPr>
                <w:rStyle w:val="Hyperlink"/>
                <w:noProof/>
              </w:rPr>
              <w:t>Sprachmodus-Auswahl</w:t>
            </w:r>
            <w:r>
              <w:rPr>
                <w:noProof/>
                <w:webHidden/>
              </w:rPr>
              <w:tab/>
            </w:r>
            <w:r>
              <w:rPr>
                <w:noProof/>
                <w:webHidden/>
              </w:rPr>
              <w:fldChar w:fldCharType="begin"/>
            </w:r>
            <w:r>
              <w:rPr>
                <w:noProof/>
                <w:webHidden/>
              </w:rPr>
              <w:instrText xml:space="preserve"> PAGEREF _Toc258486359 \h </w:instrText>
            </w:r>
            <w:r>
              <w:rPr>
                <w:noProof/>
                <w:webHidden/>
              </w:rPr>
            </w:r>
            <w:r>
              <w:rPr>
                <w:noProof/>
                <w:webHidden/>
              </w:rPr>
              <w:fldChar w:fldCharType="separate"/>
            </w:r>
            <w:r w:rsidR="00F3480B">
              <w:rPr>
                <w:noProof/>
                <w:webHidden/>
              </w:rPr>
              <w:t>17</w:t>
            </w:r>
            <w:r>
              <w:rPr>
                <w:noProof/>
                <w:webHidden/>
              </w:rPr>
              <w:fldChar w:fldCharType="end"/>
            </w:r>
          </w:hyperlink>
        </w:p>
        <w:p w:rsidR="001B3716" w:rsidRDefault="008A56B4" w:rsidP="002B1106">
          <w:pPr>
            <w:outlineLvl w:val="0"/>
          </w:pPr>
          <w:r>
            <w:fldChar w:fldCharType="end"/>
          </w:r>
        </w:p>
      </w:sdtContent>
    </w:sdt>
    <w:p w:rsidR="008E3C15" w:rsidRDefault="008E3C15" w:rsidP="0023452A">
      <w:pPr>
        <w:pStyle w:val="Heading1"/>
      </w:pPr>
      <w:bookmarkStart w:id="0" w:name="_Toc258486338"/>
      <w:r w:rsidRPr="0023452A">
        <w:lastRenderedPageBreak/>
        <w:t>Inbetriebnahme</w:t>
      </w:r>
      <w:r>
        <w:t xml:space="preserve"> der Uhr</w:t>
      </w:r>
      <w:bookmarkEnd w:id="0"/>
    </w:p>
    <w:p w:rsidR="008E3C15" w:rsidRDefault="008E3C15" w:rsidP="008E3C15">
      <w:r>
        <w:t xml:space="preserve">Die Steuerung der Uhr erfordert eine Infrarot-Fernbedienung. </w:t>
      </w:r>
    </w:p>
    <w:p w:rsidR="008E3C15" w:rsidRDefault="008E3C15" w:rsidP="008E3C15">
      <w:r>
        <w:t>Es wird eine Vielzahl von Protokollen unterstützt, so dass eine (beinahe) beliebige, überflüssige Fernbedienung benutzt werden kann.</w:t>
      </w:r>
    </w:p>
    <w:p w:rsidR="008E3C15" w:rsidRDefault="008E3C15" w:rsidP="008E3C15">
      <w:r>
        <w:t>Nach Anschluss der Uhr an die Stromversorgung, blinken die vier Minutenpunkte für einige Sekunden.</w:t>
      </w:r>
    </w:p>
    <w:p w:rsidR="008E3C15" w:rsidRPr="008E3C15" w:rsidRDefault="008E3C15" w:rsidP="008E3C15">
      <w:r>
        <w:t>Anschließend wechselt die Uhr in den Einfarb-Modus.</w:t>
      </w:r>
    </w:p>
    <w:p w:rsidR="002D1407" w:rsidRDefault="00561F24" w:rsidP="0023452A">
      <w:pPr>
        <w:pStyle w:val="Heading1"/>
      </w:pPr>
      <w:bookmarkStart w:id="1" w:name="_Toc258486339"/>
      <w:r>
        <w:t>Antraini</w:t>
      </w:r>
      <w:r w:rsidR="002D1407">
        <w:t>eren einer Fernbedienung</w:t>
      </w:r>
      <w:bookmarkEnd w:id="1"/>
    </w:p>
    <w:p w:rsidR="008E3C15" w:rsidRDefault="008E3C15" w:rsidP="008E3C15">
      <w:r>
        <w:t>Wird</w:t>
      </w:r>
      <w:r w:rsidR="00701C05">
        <w:t xml:space="preserve"> nach einem Neustart der Uhr,</w:t>
      </w:r>
      <w:r>
        <w:t xml:space="preserve"> während des Blinkens der Minutenpunkte</w:t>
      </w:r>
      <w:r w:rsidR="00701C05">
        <w:t>,</w:t>
      </w:r>
      <w:r>
        <w:t xml:space="preserve"> ein Infrarot-Fernbedienungs-Kommando erkannt, wechselt die Uhr automatisch in den Fernbedienungs-Trainingsmodus. Nun müssen </w:t>
      </w:r>
      <w:r w:rsidR="00701C05">
        <w:t>nacheinander allen Kommandos die</w:t>
      </w:r>
      <w:r>
        <w:t xml:space="preserve"> gewünschten Fernbedienungstasten zugewiesen werden.</w:t>
      </w:r>
    </w:p>
    <w:p w:rsidR="008E3C15" w:rsidRDefault="008E3C15" w:rsidP="008E3C15">
      <w:r>
        <w:t xml:space="preserve">Soll ein oder mehrere Kommandos nicht zugewiesen werden, weil zum Beispiel keine Funkuhr-Funktion oder kein Ambilight enthalten ist, oder nur einfarbige LEDs (kein RGB) verwendet werden, kann die Option mit erneutem Druck auf die an/aus-Taste übersprungen werden. Die übersprungene Option steht dann später </w:t>
      </w:r>
      <w:r>
        <w:lastRenderedPageBreak/>
        <w:t>nicht zur Verfügung, kann jedoch in einer weiteren Anlernprozedur nach einem Neustart wieder aktiviert werden.</w:t>
      </w:r>
    </w:p>
    <w:p w:rsidR="008E3C15" w:rsidRDefault="008E3C15" w:rsidP="008E3C15">
      <w:r>
        <w:t xml:space="preserve">Die Stundenwörter zeigen an, welches Kommando nun einer Fernbedienungstaste zugewiesen werden soll. Nach dem zwölften Kommando beginnt die Anzeige der Stundenwörter wieder bei eins. </w:t>
      </w:r>
    </w:p>
    <w:p w:rsidR="00773BCA" w:rsidRDefault="00EF215E" w:rsidP="00701C05">
      <w:pPr>
        <w:pStyle w:val="Anmerkung"/>
        <w:rPr>
          <w:u w:val="single"/>
        </w:rPr>
      </w:pPr>
      <w:r w:rsidRPr="00EF215E">
        <w:rPr>
          <w:u w:val="single"/>
        </w:rPr>
        <w:t>Anmerkung:</w:t>
      </w:r>
    </w:p>
    <w:p w:rsidR="00EF215E" w:rsidRPr="00EF215E" w:rsidRDefault="00EF215E" w:rsidP="00701C05">
      <w:pPr>
        <w:pStyle w:val="Anmerkung"/>
      </w:pPr>
      <w:r w:rsidRPr="00EF215E">
        <w:t>Eine Übersicht über die Kommandos und deren Reihenfolge befindet sich am Ende dieses Kapitels.</w:t>
      </w:r>
    </w:p>
    <w:p w:rsidR="00773BCA" w:rsidRDefault="00773BCA" w:rsidP="00701C05">
      <w:pPr>
        <w:pStyle w:val="Anmerkung"/>
        <w:rPr>
          <w:u w:val="single"/>
        </w:rPr>
      </w:pPr>
    </w:p>
    <w:p w:rsidR="00773BCA" w:rsidRDefault="00EF215E" w:rsidP="00701C05">
      <w:pPr>
        <w:pStyle w:val="Anmerkung"/>
        <w:rPr>
          <w:u w:val="single"/>
        </w:rPr>
      </w:pPr>
      <w:r w:rsidRPr="00EE2900">
        <w:rPr>
          <w:u w:val="single"/>
        </w:rPr>
        <w:t>Anmerkung:</w:t>
      </w:r>
    </w:p>
    <w:p w:rsidR="00EF215E" w:rsidRPr="008E3C15" w:rsidRDefault="00EF215E" w:rsidP="00701C05">
      <w:pPr>
        <w:pStyle w:val="Anmerkung"/>
      </w:pPr>
      <w:r w:rsidRPr="008E3C15">
        <w:t xml:space="preserve">Aufgrund der Vielzahl an Herstellern von fernbedienbaren Geräten </w:t>
      </w:r>
      <w:r w:rsidR="00773BCA" w:rsidRPr="008E3C15">
        <w:t>existiert</w:t>
      </w:r>
      <w:r w:rsidRPr="008E3C15">
        <w:t xml:space="preserve"> eine ebenso große Vielzahl von Fernbedienungsprotokollen.</w:t>
      </w:r>
    </w:p>
    <w:p w:rsidR="00EF215E" w:rsidRPr="008E3C15" w:rsidRDefault="00EF215E" w:rsidP="00701C05">
      <w:pPr>
        <w:pStyle w:val="Anmerkung"/>
      </w:pPr>
      <w:r w:rsidRPr="008E3C15">
        <w:t>Es wurde versucht, die häufigsten Protokolle zu implementieren. Aufgrund der Vielfalt an unterschiedlichen Fernbedienungsprotokollen, kann es vorkommen, dass nicht alle Fernbedienungen erkannt werden.</w:t>
      </w:r>
    </w:p>
    <w:p w:rsidR="00EF215E" w:rsidRDefault="00EF215E" w:rsidP="00701C05">
      <w:pPr>
        <w:pStyle w:val="Anmerkung"/>
      </w:pPr>
      <w:r w:rsidRPr="008E3C15">
        <w:t>Sollte während des Anlernens der Fernbedienung auffallen, dass die Uhr nicht wie erwartet reagiert (die Zahlenanzeige überspringt Zahlen oder eine Taste wird erst nach mehrmaligen Drücken erkannt), kann das Protokoll der verwendeten Fernbedienung nicht problemlos erkannt werden. In einem solchen Fall, ist die Uhr vom Strom zu trennen und mit einer anderen Fernbedienung neu zu beginnen.</w:t>
      </w:r>
    </w:p>
    <w:p w:rsidR="000E5070" w:rsidRDefault="000E5070" w:rsidP="00701C05">
      <w:pPr>
        <w:pStyle w:val="Heading2"/>
      </w:pPr>
      <w:bookmarkStart w:id="2" w:name="_Toc258486340"/>
      <w:r>
        <w:lastRenderedPageBreak/>
        <w:t>Übersicht der möglichen Kommandos</w:t>
      </w:r>
      <w:bookmarkEnd w:id="2"/>
    </w:p>
    <w:p w:rsidR="002D1407" w:rsidRDefault="008E3C15" w:rsidP="000E5070">
      <w:pPr>
        <w:pStyle w:val="ListParagraph"/>
        <w:keepNext/>
        <w:numPr>
          <w:ilvl w:val="0"/>
          <w:numId w:val="28"/>
        </w:numPr>
      </w:pPr>
      <w:r>
        <w:t>ein / aus</w:t>
      </w:r>
    </w:p>
    <w:p w:rsidR="002D1407" w:rsidRDefault="002D1407" w:rsidP="000E5070">
      <w:pPr>
        <w:pStyle w:val="ListParagraph"/>
        <w:keepNext/>
        <w:numPr>
          <w:ilvl w:val="0"/>
          <w:numId w:val="28"/>
        </w:numPr>
      </w:pPr>
      <w:r>
        <w:t>heller</w:t>
      </w:r>
    </w:p>
    <w:p w:rsidR="002D1407" w:rsidRDefault="002D1407" w:rsidP="000E5070">
      <w:pPr>
        <w:pStyle w:val="ListParagraph"/>
        <w:keepNext/>
        <w:numPr>
          <w:ilvl w:val="0"/>
          <w:numId w:val="28"/>
        </w:numPr>
      </w:pPr>
      <w:r>
        <w:t>dunkler</w:t>
      </w:r>
    </w:p>
    <w:p w:rsidR="002D1407" w:rsidRDefault="002D1407" w:rsidP="000E5070">
      <w:pPr>
        <w:pStyle w:val="ListParagraph"/>
        <w:keepNext/>
        <w:numPr>
          <w:ilvl w:val="0"/>
          <w:numId w:val="28"/>
        </w:numPr>
      </w:pPr>
      <w:r>
        <w:t>rauf</w:t>
      </w:r>
      <w:r w:rsidR="008E3C15">
        <w:t xml:space="preserve"> / +</w:t>
      </w:r>
    </w:p>
    <w:p w:rsidR="002D1407" w:rsidRDefault="002D1407" w:rsidP="000E5070">
      <w:pPr>
        <w:pStyle w:val="ListParagraph"/>
        <w:keepNext/>
        <w:numPr>
          <w:ilvl w:val="0"/>
          <w:numId w:val="28"/>
        </w:numPr>
      </w:pPr>
      <w:r>
        <w:t>runter</w:t>
      </w:r>
      <w:r w:rsidR="008E3C15">
        <w:t xml:space="preserve"> / -</w:t>
      </w:r>
    </w:p>
    <w:p w:rsidR="002D1407" w:rsidRDefault="002D1407" w:rsidP="000E5070">
      <w:pPr>
        <w:pStyle w:val="ListParagraph"/>
        <w:keepNext/>
        <w:numPr>
          <w:ilvl w:val="0"/>
          <w:numId w:val="28"/>
        </w:numPr>
      </w:pPr>
      <w:r>
        <w:t>manuell Zeiteingabe</w:t>
      </w:r>
    </w:p>
    <w:p w:rsidR="008E3C15" w:rsidRDefault="008E3C15" w:rsidP="000E5070">
      <w:pPr>
        <w:pStyle w:val="ListParagraph"/>
        <w:keepNext/>
        <w:numPr>
          <w:ilvl w:val="0"/>
          <w:numId w:val="28"/>
        </w:numPr>
      </w:pPr>
      <w:r>
        <w:t>Eingabe der Ein- / Ausschaltzeit</w:t>
      </w:r>
    </w:p>
    <w:p w:rsidR="002D1407" w:rsidRDefault="002D1407" w:rsidP="000E5070">
      <w:pPr>
        <w:pStyle w:val="ListParagraph"/>
        <w:keepNext/>
        <w:numPr>
          <w:ilvl w:val="0"/>
          <w:numId w:val="28"/>
        </w:numPr>
      </w:pPr>
      <w:r>
        <w:t>Funkuhr-Abgleich manuell starten</w:t>
      </w:r>
    </w:p>
    <w:p w:rsidR="008E3C15" w:rsidRDefault="008E3C15" w:rsidP="000E5070">
      <w:pPr>
        <w:pStyle w:val="ListParagraph"/>
        <w:keepNext/>
        <w:numPr>
          <w:ilvl w:val="0"/>
          <w:numId w:val="28"/>
        </w:numPr>
      </w:pPr>
      <w:r>
        <w:t>Einfarb-Modus/Farbprofile aktivieren</w:t>
      </w:r>
    </w:p>
    <w:p w:rsidR="008E3C15" w:rsidRDefault="008E3C15" w:rsidP="000E5070">
      <w:pPr>
        <w:pStyle w:val="ListParagraph"/>
        <w:keepNext/>
        <w:numPr>
          <w:ilvl w:val="0"/>
          <w:numId w:val="28"/>
        </w:numPr>
      </w:pPr>
      <w:r>
        <w:t>Pulsierender Modus</w:t>
      </w:r>
    </w:p>
    <w:p w:rsidR="008E3C15" w:rsidRDefault="008E3C15" w:rsidP="000E5070">
      <w:pPr>
        <w:pStyle w:val="ListParagraph"/>
        <w:keepNext/>
        <w:numPr>
          <w:ilvl w:val="0"/>
          <w:numId w:val="28"/>
        </w:numPr>
      </w:pPr>
      <w:r>
        <w:t>Demo-Modus zum Testen der Schaltung / LEDs</w:t>
      </w:r>
    </w:p>
    <w:p w:rsidR="008E3C15" w:rsidRDefault="008E3C15" w:rsidP="000E5070">
      <w:pPr>
        <w:pStyle w:val="ListParagraph"/>
        <w:keepNext/>
        <w:numPr>
          <w:ilvl w:val="0"/>
          <w:numId w:val="28"/>
        </w:numPr>
      </w:pPr>
      <w:r>
        <w:t>Automatischer Farbwechselmodus (Regenbogen)</w:t>
      </w:r>
    </w:p>
    <w:p w:rsidR="002D1407" w:rsidRDefault="002D1407" w:rsidP="000E5070">
      <w:pPr>
        <w:pStyle w:val="ListParagraph"/>
        <w:keepNext/>
        <w:numPr>
          <w:ilvl w:val="0"/>
          <w:numId w:val="28"/>
        </w:numPr>
      </w:pPr>
      <w:r>
        <w:t xml:space="preserve">Farbe </w:t>
      </w:r>
      <w:r w:rsidR="00EF215E">
        <w:t xml:space="preserve">Rot </w:t>
      </w:r>
      <w:r>
        <w:t>ändern</w:t>
      </w:r>
    </w:p>
    <w:p w:rsidR="002D1407" w:rsidRDefault="002D1407" w:rsidP="000E5070">
      <w:pPr>
        <w:pStyle w:val="ListParagraph"/>
        <w:keepNext/>
        <w:numPr>
          <w:ilvl w:val="0"/>
          <w:numId w:val="28"/>
        </w:numPr>
      </w:pPr>
      <w:r>
        <w:t xml:space="preserve">Farbe </w:t>
      </w:r>
      <w:r w:rsidR="000E5070">
        <w:t>G</w:t>
      </w:r>
      <w:r w:rsidR="00EF215E">
        <w:t>rün</w:t>
      </w:r>
      <w:r>
        <w:t xml:space="preserve"> ändern</w:t>
      </w:r>
    </w:p>
    <w:p w:rsidR="002D1407" w:rsidRDefault="002D1407" w:rsidP="000E5070">
      <w:pPr>
        <w:pStyle w:val="ListParagraph"/>
        <w:keepNext/>
        <w:numPr>
          <w:ilvl w:val="0"/>
          <w:numId w:val="28"/>
        </w:numPr>
      </w:pPr>
      <w:r>
        <w:t xml:space="preserve">Farbe </w:t>
      </w:r>
      <w:r w:rsidR="000E5070">
        <w:t>B</w:t>
      </w:r>
      <w:r w:rsidR="00EF215E">
        <w:t>lau</w:t>
      </w:r>
      <w:r>
        <w:t xml:space="preserve"> ändern</w:t>
      </w:r>
    </w:p>
    <w:p w:rsidR="00750066" w:rsidRDefault="002D1407" w:rsidP="008E3C15">
      <w:pPr>
        <w:pStyle w:val="ListParagraph"/>
        <w:keepNext/>
        <w:numPr>
          <w:ilvl w:val="0"/>
          <w:numId w:val="28"/>
        </w:numPr>
      </w:pPr>
      <w:r>
        <w:t>Farben durchschalten (Regenbogen/Hue)</w:t>
      </w:r>
    </w:p>
    <w:p w:rsidR="00750066" w:rsidRDefault="002D1407" w:rsidP="000E5070">
      <w:pPr>
        <w:pStyle w:val="ListParagraph"/>
        <w:keepNext/>
        <w:numPr>
          <w:ilvl w:val="0"/>
          <w:numId w:val="28"/>
        </w:numPr>
      </w:pPr>
      <w:r>
        <w:t>A</w:t>
      </w:r>
      <w:r w:rsidR="008E3C15">
        <w:t>mbilight ein- / ausschalten</w:t>
      </w:r>
    </w:p>
    <w:p w:rsidR="002D1407" w:rsidRDefault="00750066" w:rsidP="00750066">
      <w:pPr>
        <w:pStyle w:val="ListParagraph"/>
        <w:numPr>
          <w:ilvl w:val="0"/>
          <w:numId w:val="28"/>
        </w:numPr>
      </w:pPr>
      <w:r>
        <w:t>U</w:t>
      </w:r>
      <w:r w:rsidR="002D1407">
        <w:t xml:space="preserve">mschalten zwischen dem </w:t>
      </w:r>
      <w:r w:rsidR="002D1407" w:rsidRPr="00750066">
        <w:rPr>
          <w:i/>
        </w:rPr>
        <w:t>Ossi</w:t>
      </w:r>
      <w:r w:rsidR="002D1407">
        <w:t xml:space="preserve"> und dem </w:t>
      </w:r>
      <w:r w:rsidR="002D1407" w:rsidRPr="00750066">
        <w:rPr>
          <w:i/>
        </w:rPr>
        <w:t>Wessi</w:t>
      </w:r>
      <w:r>
        <w:t xml:space="preserve"> Modus</w:t>
      </w:r>
    </w:p>
    <w:p w:rsidR="000B4698" w:rsidRDefault="000B4698"/>
    <w:p w:rsidR="00EF215E" w:rsidRDefault="00EF215E">
      <w:pPr>
        <w:rPr>
          <w:rFonts w:eastAsiaTheme="majorEastAsia" w:cstheme="majorBidi"/>
          <w:b/>
          <w:bCs/>
          <w:color w:val="365F91" w:themeColor="accent1" w:themeShade="BF"/>
          <w:sz w:val="28"/>
          <w:szCs w:val="28"/>
        </w:rPr>
      </w:pPr>
      <w:r>
        <w:br w:type="page"/>
      </w:r>
    </w:p>
    <w:p w:rsidR="008E3C15" w:rsidRDefault="008E3C15" w:rsidP="0023452A">
      <w:pPr>
        <w:pStyle w:val="Heading1"/>
      </w:pPr>
      <w:bookmarkStart w:id="3" w:name="_Toc258486341"/>
      <w:r>
        <w:lastRenderedPageBreak/>
        <w:t>Ein und Ausschalten der Uhr</w:t>
      </w:r>
      <w:bookmarkEnd w:id="3"/>
    </w:p>
    <w:p w:rsidR="008E3C15" w:rsidRDefault="008E3C15" w:rsidP="008E3C15">
      <w:r>
        <w:t>Mit Hilfe der "Ein/Aus" Taste der Fernbedienung werden die LEDs der Frontplatte ein- oder ausgeschaltet. Die restliche Hardware der Uhr wird weiterhin mit Strom versorgt. Diese verbraucht circa 15mA und damit je nach Versorgungsspannung zwischen 75mW (5 Volt) und 225mW (15 Volt).</w:t>
      </w:r>
    </w:p>
    <w:p w:rsidR="008E3C15" w:rsidRDefault="008E3C15" w:rsidP="008E3C15">
      <w:r>
        <w:t>Zu beachten ist, dass das Netzteil zusätzlich etwas Strom verbraucht.</w:t>
      </w:r>
    </w:p>
    <w:p w:rsidR="00701C05" w:rsidRDefault="00701C05" w:rsidP="008E3C15"/>
    <w:p w:rsidR="00773BCA" w:rsidRDefault="00701C05" w:rsidP="00701C05">
      <w:pPr>
        <w:pStyle w:val="Anmerkung"/>
        <w:rPr>
          <w:u w:val="single"/>
        </w:rPr>
      </w:pPr>
      <w:r w:rsidRPr="00701C05">
        <w:rPr>
          <w:u w:val="single"/>
        </w:rPr>
        <w:t>Anmerkung:</w:t>
      </w:r>
    </w:p>
    <w:p w:rsidR="00701C05" w:rsidRPr="00701C05" w:rsidRDefault="00701C05" w:rsidP="00701C05">
      <w:pPr>
        <w:pStyle w:val="Anmerkung"/>
      </w:pPr>
      <w:r>
        <w:t>Soll die Uhr komplett abgeschaltet werden, so ist der Netzstecker des Netzteiles zu entfernen.</w:t>
      </w:r>
    </w:p>
    <w:p w:rsidR="00EF215E" w:rsidRDefault="00EF215E">
      <w:r>
        <w:br w:type="page"/>
      </w:r>
    </w:p>
    <w:p w:rsidR="008E3C15" w:rsidRPr="002008EB" w:rsidRDefault="008E3C15" w:rsidP="0023452A">
      <w:pPr>
        <w:pStyle w:val="Heading1"/>
      </w:pPr>
      <w:bookmarkStart w:id="4" w:name="_Toc258486342"/>
      <w:r>
        <w:lastRenderedPageBreak/>
        <w:t xml:space="preserve">Automatische Sicherung der </w:t>
      </w:r>
      <w:r w:rsidRPr="002008EB">
        <w:t>Einstellungen</w:t>
      </w:r>
      <w:bookmarkEnd w:id="4"/>
    </w:p>
    <w:p w:rsidR="008E3C15" w:rsidRDefault="008E3C15" w:rsidP="008E3C15">
      <w:r>
        <w:t xml:space="preserve">Viele der vom Benutzer getätigten Einstellungen </w:t>
      </w:r>
      <w:r w:rsidR="00701C05">
        <w:t xml:space="preserve">werden gespeichert und </w:t>
      </w:r>
      <w:r>
        <w:t xml:space="preserve">bleiben auch nach </w:t>
      </w:r>
      <w:r w:rsidR="00701C05">
        <w:t>einem Stromausfall oder einem trennen der Stromversorgung erhalten</w:t>
      </w:r>
      <w:r>
        <w:t>.</w:t>
      </w:r>
    </w:p>
    <w:p w:rsidR="008E3C15" w:rsidRDefault="008E3C15" w:rsidP="008E3C15">
      <w:pPr>
        <w:keepNext/>
      </w:pPr>
      <w:r>
        <w:t>Zu den gesicherten Daten zählen:</w:t>
      </w:r>
    </w:p>
    <w:p w:rsidR="008E3C15" w:rsidRDefault="008E3C15" w:rsidP="008E3C15">
      <w:pPr>
        <w:pStyle w:val="ListParagraph"/>
        <w:keepNext/>
        <w:numPr>
          <w:ilvl w:val="0"/>
          <w:numId w:val="35"/>
        </w:numPr>
      </w:pPr>
      <w:r>
        <w:t>Antrainierte Fernbedienung</w:t>
      </w:r>
    </w:p>
    <w:p w:rsidR="008E3C15" w:rsidRDefault="008E3C15" w:rsidP="008E3C15">
      <w:pPr>
        <w:pStyle w:val="ListParagraph"/>
        <w:keepNext/>
        <w:numPr>
          <w:ilvl w:val="0"/>
          <w:numId w:val="35"/>
        </w:numPr>
      </w:pPr>
      <w:r>
        <w:t>vom Benutzer eingestellte Helligkeit</w:t>
      </w:r>
    </w:p>
    <w:p w:rsidR="008E3C15" w:rsidRDefault="008E3C15" w:rsidP="008E3C15">
      <w:pPr>
        <w:pStyle w:val="ListParagraph"/>
        <w:keepNext/>
        <w:numPr>
          <w:ilvl w:val="0"/>
          <w:numId w:val="35"/>
        </w:numPr>
      </w:pPr>
      <w:r>
        <w:t>Farbwerte der Farbprofile</w:t>
      </w:r>
    </w:p>
    <w:p w:rsidR="008E3C15" w:rsidRDefault="008E3C15" w:rsidP="008E3C15">
      <w:pPr>
        <w:pStyle w:val="ListParagraph"/>
        <w:keepNext/>
        <w:numPr>
          <w:ilvl w:val="0"/>
          <w:numId w:val="35"/>
        </w:numPr>
      </w:pPr>
      <w:r>
        <w:t>gewähltes Sprachprofil</w:t>
      </w:r>
    </w:p>
    <w:p w:rsidR="008E3C15" w:rsidRDefault="008E3C15" w:rsidP="008E3C15">
      <w:pPr>
        <w:pStyle w:val="ListParagraph"/>
        <w:keepNext/>
        <w:numPr>
          <w:ilvl w:val="0"/>
          <w:numId w:val="35"/>
        </w:numPr>
      </w:pPr>
      <w:r>
        <w:t>benutzerdefinierte Ein/Ausschaltzeiten</w:t>
      </w:r>
    </w:p>
    <w:p w:rsidR="008E3C15" w:rsidRDefault="008E3C15" w:rsidP="008E3C15">
      <w:pPr>
        <w:pStyle w:val="ListParagraph"/>
        <w:keepNext/>
        <w:numPr>
          <w:ilvl w:val="0"/>
          <w:numId w:val="35"/>
        </w:numPr>
      </w:pPr>
      <w:r>
        <w:t>Pulse-Geschwindigkeit</w:t>
      </w:r>
    </w:p>
    <w:p w:rsidR="008E3C15" w:rsidRDefault="008E3C15" w:rsidP="008E3C15">
      <w:pPr>
        <w:pStyle w:val="ListParagraph"/>
        <w:keepNext/>
        <w:numPr>
          <w:ilvl w:val="0"/>
          <w:numId w:val="35"/>
        </w:numPr>
      </w:pPr>
      <w:r>
        <w:t>Farbwechsel-Geschwindigkeit</w:t>
      </w:r>
    </w:p>
    <w:p w:rsidR="008E3C15" w:rsidRDefault="008E3C15" w:rsidP="008E3C15"/>
    <w:p w:rsidR="00773BCA" w:rsidRDefault="008E3C15" w:rsidP="00701C05">
      <w:pPr>
        <w:pStyle w:val="Anmerkung"/>
        <w:rPr>
          <w:u w:val="single"/>
        </w:rPr>
      </w:pPr>
      <w:r w:rsidRPr="008E3C15">
        <w:rPr>
          <w:u w:val="single"/>
        </w:rPr>
        <w:t>Anmerkung:</w:t>
      </w:r>
    </w:p>
    <w:p w:rsidR="002B1106" w:rsidRDefault="008E3C15" w:rsidP="00701C05">
      <w:pPr>
        <w:pStyle w:val="Anmerkung"/>
      </w:pPr>
      <w:r w:rsidRPr="008E3C15">
        <w:t>Das Speichern der per Hue-Farbwahl gewählten Farbe funktioniert momentan noch nicht.</w:t>
      </w:r>
    </w:p>
    <w:p w:rsidR="0023452A" w:rsidRPr="0023452A" w:rsidRDefault="0023452A" w:rsidP="002B1106">
      <w:r>
        <w:br w:type="page"/>
      </w:r>
    </w:p>
    <w:p w:rsidR="0089474E" w:rsidRPr="008E3C15" w:rsidRDefault="008E3C15" w:rsidP="0023452A">
      <w:pPr>
        <w:pStyle w:val="Heading1"/>
      </w:pPr>
      <w:bookmarkStart w:id="5" w:name="_Toc258486343"/>
      <w:r w:rsidRPr="008E3C15">
        <w:lastRenderedPageBreak/>
        <w:t>Uhrzeit</w:t>
      </w:r>
      <w:bookmarkEnd w:id="5"/>
    </w:p>
    <w:p w:rsidR="008E3C15" w:rsidRDefault="008E3C15" w:rsidP="008E3C15">
      <w:r>
        <w:t>Die WordClock verfügt über eine integrierte Quarzuhr, welche eine äußerst genaue Zeitanzeige ermöglicht.</w:t>
      </w:r>
    </w:p>
    <w:p w:rsidR="008E3C15" w:rsidRDefault="008E3C15" w:rsidP="008E3C15">
      <w:r>
        <w:t>Optional enthält die WordClock ein</w:t>
      </w:r>
      <w:r w:rsidR="00701C05">
        <w:t>en</w:t>
      </w:r>
      <w:r>
        <w:t xml:space="preserve"> Funk-Uhr-Empfänger, der die Uhr regelmäßig mit der genauen Uhrzeit versorgt.</w:t>
      </w:r>
      <w:r w:rsidR="00701C05">
        <w:t xml:space="preserve"> </w:t>
      </w:r>
      <w:r>
        <w:t>Damit wird zum Beispiel auch eine manuelle Umstellung von Sommer- und Winterzeit überflüssig.</w:t>
      </w:r>
    </w:p>
    <w:p w:rsidR="008E3C15" w:rsidRDefault="008E3C15" w:rsidP="008E3C15">
      <w:r>
        <w:t>Die interne Quarzuhr verfügt über eine kleine Pufferbatterie, die im Falle einer Trennung vom Stromnetz dafür sorgt, dass die Uhrzeit nicht verloren geht und normal weiterläuft.</w:t>
      </w:r>
    </w:p>
    <w:p w:rsidR="008E3C15" w:rsidRDefault="008E3C15" w:rsidP="008E3C15">
      <w:r>
        <w:t>Nach einem Neustart der Uhr steht so die aktuelle Uhrzeit auch dann zur Verfügung, wenn kein Funk-Uhr-Empfänger enthalten ist.</w:t>
      </w:r>
    </w:p>
    <w:p w:rsidR="002B1106" w:rsidRDefault="002B1106" w:rsidP="00701C05">
      <w:pPr>
        <w:pStyle w:val="Heading2"/>
        <w:numPr>
          <w:ilvl w:val="0"/>
          <w:numId w:val="42"/>
        </w:numPr>
      </w:pPr>
      <w:bookmarkStart w:id="6" w:name="_Toc258486344"/>
      <w:r>
        <w:t>Uhrzeit manuell einstellen</w:t>
      </w:r>
      <w:bookmarkEnd w:id="6"/>
    </w:p>
    <w:p w:rsidR="002B1106" w:rsidRDefault="002B1106" w:rsidP="002B1106">
      <w:r>
        <w:t xml:space="preserve">Mit der Taste "Uhrzeiteingabe" kann die Zeit manuell eingegeben werden. </w:t>
      </w:r>
    </w:p>
    <w:p w:rsidR="002B1106" w:rsidRDefault="002B1106" w:rsidP="002B1106">
      <w:r>
        <w:t xml:space="preserve">Nach dem ersten Druck auf die zugeordnete Taste, blinkt die Stundenanzeige. Mittels der Hoch/Runter-Tasten kann nun die Stunde eingestellt werden. </w:t>
      </w:r>
    </w:p>
    <w:p w:rsidR="002B1106" w:rsidRDefault="002B1106" w:rsidP="002B1106">
      <w:r>
        <w:lastRenderedPageBreak/>
        <w:t>Für die Stunden 20Uhr-8Uhr leuchten die LEDs mit verminderter und für die Stunden 8Uhr-20Uhr mit voller Helligkeit, um Tag oder Nacht zu signalisieren.</w:t>
      </w:r>
    </w:p>
    <w:p w:rsidR="002B1106" w:rsidRDefault="002B1106" w:rsidP="002B1106">
      <w:r>
        <w:t>So ist es trotz fehlender 24h-Anzeige möglich zwischen Tag- und Nachtstunden zu unterscheiden.</w:t>
      </w:r>
    </w:p>
    <w:p w:rsidR="002B1106" w:rsidRDefault="002B1106" w:rsidP="002B1106">
      <w:r>
        <w:t xml:space="preserve">Nach einem weiteren Druck auf die zugeordnete Taste, blinken die Minuten, die ebenfalls mit den Hoch/Runter-Tasten eingestellt werden können. </w:t>
      </w:r>
    </w:p>
    <w:p w:rsidR="002B1106" w:rsidRDefault="002B1106" w:rsidP="002B1106">
      <w:r>
        <w:t>Ein dritter Druck übernimmt dann die eingestellte Zeit und wechselt in den zuvor verlassenen Modus.</w:t>
      </w:r>
    </w:p>
    <w:p w:rsidR="008E3C15" w:rsidRDefault="008E3C15" w:rsidP="00701C05">
      <w:pPr>
        <w:pStyle w:val="Heading2"/>
        <w:numPr>
          <w:ilvl w:val="0"/>
          <w:numId w:val="42"/>
        </w:numPr>
      </w:pPr>
      <w:bookmarkStart w:id="7" w:name="_Toc258486345"/>
      <w:r>
        <w:t>Funkuhr-Abgleich manuell starten</w:t>
      </w:r>
      <w:bookmarkEnd w:id="7"/>
    </w:p>
    <w:p w:rsidR="008E3C15" w:rsidRDefault="008E3C15" w:rsidP="008E3C15">
      <w:r>
        <w:t xml:space="preserve">Mit der Taste "Funkuhr-Abgleich" wird ein manueller Abgleich der Zeit über des Funkuhr-Moduls initiiert. </w:t>
      </w:r>
    </w:p>
    <w:p w:rsidR="008E3C15" w:rsidRDefault="008E3C15" w:rsidP="008E3C15">
      <w:r>
        <w:t>Der Abgleich kann, je nach Empfangsqualität, mehrere Minuten dauern.</w:t>
      </w:r>
    </w:p>
    <w:p w:rsidR="008E3C15" w:rsidRDefault="008E3C15" w:rsidP="002B1106">
      <w:r>
        <w:t>In normalen Betrieb erfolgt der Abgleich jeweils zur vollen Stunde.</w:t>
      </w:r>
    </w:p>
    <w:p w:rsidR="008E3C15" w:rsidRDefault="002B1106" w:rsidP="00B86ED9">
      <w:pPr>
        <w:pStyle w:val="Heading2"/>
      </w:pPr>
      <w:bookmarkStart w:id="8" w:name="_Toc258486346"/>
      <w:r>
        <w:t xml:space="preserve">Automatische </w:t>
      </w:r>
      <w:r w:rsidR="008E3C15">
        <w:t>An</w:t>
      </w:r>
      <w:r>
        <w:t>-</w:t>
      </w:r>
      <w:r w:rsidR="008E3C15">
        <w:t>/Ausschalt</w:t>
      </w:r>
      <w:r>
        <w:t>zeit</w:t>
      </w:r>
      <w:bookmarkEnd w:id="8"/>
    </w:p>
    <w:p w:rsidR="008E3C15" w:rsidRDefault="008E3C15" w:rsidP="008E3C15">
      <w:r>
        <w:t xml:space="preserve">Hiermit können Zeiten festgelegt werden, in denen die LEDs der Uhr abgeschaltet werden um einerseits </w:t>
      </w:r>
      <w:r>
        <w:lastRenderedPageBreak/>
        <w:t>Strom zu sparen und andererseits die</w:t>
      </w:r>
      <w:r w:rsidR="00701C05">
        <w:t xml:space="preserve"> Lebensdauer der </w:t>
      </w:r>
      <w:r>
        <w:t xml:space="preserve"> LEDs zu </w:t>
      </w:r>
      <w:r w:rsidR="00701C05">
        <w:t>erhöhen</w:t>
      </w:r>
      <w:r>
        <w:t>.</w:t>
      </w:r>
    </w:p>
    <w:p w:rsidR="008E3C15" w:rsidRDefault="008E3C15" w:rsidP="008E3C15">
      <w:r>
        <w:t>Es müssen zwei Zeiten eingegeben werden: die Ausschaltzeit und die Einschaltzeit. Sind diese Zeiten identisch, ist die automatische Abschaltung deaktiviert.</w:t>
      </w:r>
    </w:p>
    <w:p w:rsidR="008E3C15" w:rsidRDefault="008E3C15" w:rsidP="008E3C15">
      <w:r>
        <w:t xml:space="preserve">Die Eingabe der Uhrzeiten funktioniert </w:t>
      </w:r>
      <w:r w:rsidR="00701C05">
        <w:t xml:space="preserve">analog zu der </w:t>
      </w:r>
      <w:r>
        <w:t>Eingabe der Systemzeit</w:t>
      </w:r>
      <w:r w:rsidR="00701C05">
        <w:t>. Mit dem Unterschied,</w:t>
      </w:r>
      <w:r>
        <w:t xml:space="preserve"> dass zwei Zeiten eingegeben werden müssen und zur Bestätigung die Taste "An/Ausschalt-Zeiteingabe" betätigt werden muss.</w:t>
      </w:r>
    </w:p>
    <w:p w:rsidR="008E3C15" w:rsidRDefault="008E3C15" w:rsidP="008E3C15">
      <w:r>
        <w:t>Damit ergibt sich folgende Prozedur:</w:t>
      </w:r>
    </w:p>
    <w:p w:rsidR="00701C05" w:rsidRDefault="00701C05" w:rsidP="00B433B1">
      <w:pPr>
        <w:pStyle w:val="ListParagraph"/>
        <w:numPr>
          <w:ilvl w:val="0"/>
          <w:numId w:val="35"/>
        </w:numPr>
        <w:ind w:left="602" w:hanging="242"/>
      </w:pPr>
      <w:r>
        <w:t>Drücken der "An/Ausschalt-Zeiteingabe" Taste</w:t>
      </w:r>
    </w:p>
    <w:p w:rsidR="00701C05" w:rsidRDefault="00B433B1" w:rsidP="00B433B1">
      <w:pPr>
        <w:pStyle w:val="ListParagraph"/>
        <w:numPr>
          <w:ilvl w:val="0"/>
          <w:numId w:val="35"/>
        </w:numPr>
        <w:ind w:left="602" w:hanging="242"/>
      </w:pPr>
      <w:r>
        <w:t>Stundeneingabe Abschaltzeit</w:t>
      </w:r>
    </w:p>
    <w:p w:rsidR="00701C05" w:rsidRDefault="00701C05" w:rsidP="00701C05">
      <w:pPr>
        <w:pStyle w:val="ListParagraph"/>
        <w:numPr>
          <w:ilvl w:val="0"/>
          <w:numId w:val="35"/>
        </w:numPr>
        <w:ind w:left="602" w:hanging="242"/>
      </w:pPr>
      <w:r>
        <w:t>Drücken der "An/Ausschalt-Zeiteingabe" Taste</w:t>
      </w:r>
    </w:p>
    <w:p w:rsidR="00701C05" w:rsidRPr="00701C05" w:rsidRDefault="008E3C15" w:rsidP="00B433B1">
      <w:pPr>
        <w:pStyle w:val="ListParagraph"/>
        <w:numPr>
          <w:ilvl w:val="0"/>
          <w:numId w:val="35"/>
        </w:numPr>
        <w:ind w:left="602" w:hanging="242"/>
      </w:pPr>
      <w:r>
        <w:t>Minuteneingabe Abschaltzeit</w:t>
      </w:r>
      <w:r w:rsidRPr="00B433B1">
        <w:rPr>
          <w:sz w:val="20"/>
          <w:szCs w:val="20"/>
        </w:rPr>
        <w:t xml:space="preserve"> (10min-Schritten)</w:t>
      </w:r>
    </w:p>
    <w:p w:rsidR="00701C05" w:rsidRDefault="00701C05" w:rsidP="00701C05">
      <w:pPr>
        <w:pStyle w:val="ListParagraph"/>
        <w:numPr>
          <w:ilvl w:val="0"/>
          <w:numId w:val="35"/>
        </w:numPr>
        <w:ind w:left="602" w:hanging="242"/>
      </w:pPr>
      <w:r>
        <w:t>Drücken der "An/Ausschalt-Zeiteingabe" Taste</w:t>
      </w:r>
    </w:p>
    <w:p w:rsidR="00701C05" w:rsidRDefault="00B433B1" w:rsidP="00B433B1">
      <w:pPr>
        <w:pStyle w:val="ListParagraph"/>
        <w:numPr>
          <w:ilvl w:val="0"/>
          <w:numId w:val="35"/>
        </w:numPr>
        <w:ind w:left="602" w:hanging="242"/>
      </w:pPr>
      <w:r>
        <w:t>Stundeneingabe Einschaltzeit</w:t>
      </w:r>
    </w:p>
    <w:p w:rsidR="00701C05" w:rsidRDefault="00701C05" w:rsidP="00701C05">
      <w:pPr>
        <w:pStyle w:val="ListParagraph"/>
        <w:numPr>
          <w:ilvl w:val="0"/>
          <w:numId w:val="35"/>
        </w:numPr>
        <w:ind w:left="602" w:hanging="242"/>
      </w:pPr>
      <w:r>
        <w:t>Drücken der "An/Ausschalt-Zeiteingabe" Taste</w:t>
      </w:r>
    </w:p>
    <w:p w:rsidR="00701C05" w:rsidRPr="00701C05" w:rsidRDefault="008E3C15" w:rsidP="00B433B1">
      <w:pPr>
        <w:pStyle w:val="ListParagraph"/>
        <w:numPr>
          <w:ilvl w:val="0"/>
          <w:numId w:val="35"/>
        </w:numPr>
        <w:ind w:left="602" w:hanging="242"/>
      </w:pPr>
      <w:r>
        <w:t>Minuteneingabe Einschaltzeit</w:t>
      </w:r>
      <w:r w:rsidR="00B433B1" w:rsidRPr="00B433B1">
        <w:rPr>
          <w:sz w:val="20"/>
        </w:rPr>
        <w:t xml:space="preserve"> (10min-Schritten)</w:t>
      </w:r>
    </w:p>
    <w:p w:rsidR="00701C05" w:rsidRDefault="00701C05" w:rsidP="00701C05">
      <w:pPr>
        <w:pStyle w:val="ListParagraph"/>
        <w:numPr>
          <w:ilvl w:val="0"/>
          <w:numId w:val="35"/>
        </w:numPr>
        <w:ind w:left="602" w:hanging="242"/>
      </w:pPr>
      <w:r>
        <w:t>Drücken der "An/Ausschalt-Zeiteingabe" Taste</w:t>
      </w:r>
    </w:p>
    <w:p w:rsidR="0023452A" w:rsidRDefault="008E3C15">
      <w:r>
        <w:t>Anschließend wird wieder in den ursprünglichen Modus gewechselt.</w:t>
      </w:r>
    </w:p>
    <w:p w:rsidR="002B1106" w:rsidRDefault="002B1106">
      <w:r>
        <w:br w:type="page"/>
      </w:r>
    </w:p>
    <w:p w:rsidR="008E3C15" w:rsidRDefault="008E3C15" w:rsidP="0023452A">
      <w:pPr>
        <w:pStyle w:val="Heading1"/>
      </w:pPr>
      <w:bookmarkStart w:id="9" w:name="_Toc258486347"/>
      <w:r>
        <w:lastRenderedPageBreak/>
        <w:t>Beleuchtung</w:t>
      </w:r>
      <w:bookmarkEnd w:id="9"/>
    </w:p>
    <w:p w:rsidR="008E3C15" w:rsidRDefault="008E3C15" w:rsidP="008E3C15">
      <w:r>
        <w:t>Die WordClock wird mit modernen LEDs betrieben. Diese garantieren eine hohe Lebensdauer und einen relativ geringen Energieverbrauch.</w:t>
      </w:r>
    </w:p>
    <w:p w:rsidR="008E3C15" w:rsidRDefault="008E3C15" w:rsidP="00B86ED9">
      <w:pPr>
        <w:pStyle w:val="Heading2"/>
        <w:numPr>
          <w:ilvl w:val="0"/>
          <w:numId w:val="40"/>
        </w:numPr>
      </w:pPr>
      <w:bookmarkStart w:id="10" w:name="_Toc258486348"/>
      <w:r w:rsidRPr="00B86ED9">
        <w:t>Automatische</w:t>
      </w:r>
      <w:r>
        <w:t xml:space="preserve"> Helligkeitsanpassung</w:t>
      </w:r>
      <w:bookmarkEnd w:id="10"/>
    </w:p>
    <w:p w:rsidR="008E3C15" w:rsidRDefault="008E3C15" w:rsidP="008E3C15">
      <w:r>
        <w:t>Die WordClock verfügt über einen Helligkeitssensor, der zur helligkeitsabhängigen Steuerung der LEDs benutzt wird.</w:t>
      </w:r>
    </w:p>
    <w:p w:rsidR="008E3C15" w:rsidRDefault="008E3C15" w:rsidP="008E3C15">
      <w:r>
        <w:t xml:space="preserve">Bei dunklerer Umgebungshelligkeit wird auch die Helligkeit der LEDs reduziert, um Blendung zu vermeiden. </w:t>
      </w:r>
    </w:p>
    <w:p w:rsidR="008E3C15" w:rsidRDefault="008E3C15" w:rsidP="008E3C15">
      <w:r>
        <w:t>Bei heller Umgebung wird die LED-Helligkeit erhöht um dennoch ein kontrastreiches Bild und damit problemloses Ablesen zu ermöglichen.</w:t>
      </w:r>
    </w:p>
    <w:p w:rsidR="008E3C15" w:rsidRDefault="008E3C15" w:rsidP="008E3C15"/>
    <w:p w:rsidR="00773BCA" w:rsidRDefault="002008EB" w:rsidP="008E6735">
      <w:pPr>
        <w:pStyle w:val="Anmerkung"/>
        <w:rPr>
          <w:u w:val="single"/>
        </w:rPr>
      </w:pPr>
      <w:r w:rsidRPr="002008EB">
        <w:rPr>
          <w:u w:val="single"/>
        </w:rPr>
        <w:t>Anmerkung:</w:t>
      </w:r>
    </w:p>
    <w:p w:rsidR="008E3C15" w:rsidRPr="002008EB" w:rsidRDefault="00B433B1" w:rsidP="008E6735">
      <w:pPr>
        <w:pStyle w:val="Anmerkung"/>
      </w:pPr>
      <w:r>
        <w:t>D</w:t>
      </w:r>
      <w:r w:rsidR="008E3C15" w:rsidRPr="002008EB">
        <w:t xml:space="preserve">ie Automatische </w:t>
      </w:r>
      <w:r w:rsidR="002B1106">
        <w:t>Helligkeitsanpassung</w:t>
      </w:r>
      <w:r w:rsidR="008E3C15" w:rsidRPr="002008EB">
        <w:t xml:space="preserve"> funktioniert momentan noch nicht.</w:t>
      </w:r>
    </w:p>
    <w:p w:rsidR="008E3C15" w:rsidRDefault="008E3C15" w:rsidP="00B86ED9">
      <w:pPr>
        <w:pStyle w:val="Heading2"/>
      </w:pPr>
      <w:bookmarkStart w:id="11" w:name="_Toc258486349"/>
      <w:r>
        <w:t>Manuelle Helligkeitskorrektur</w:t>
      </w:r>
      <w:bookmarkEnd w:id="11"/>
    </w:p>
    <w:p w:rsidR="008E3C15" w:rsidRDefault="008E3C15" w:rsidP="008E3C15">
      <w:r>
        <w:t>Mittels der Heller/Dunkler-Tasten kann die automatische Steuerung korrigiert werden.</w:t>
      </w:r>
    </w:p>
    <w:p w:rsidR="008E3C15" w:rsidRDefault="008E3C15" w:rsidP="008E3C15">
      <w:r>
        <w:lastRenderedPageBreak/>
        <w:t>Diese wird dabei nicht abgeschaltet, sondern nur, je nach Eingabe, nach oben oder unten korrigiert.</w:t>
      </w:r>
    </w:p>
    <w:p w:rsidR="008E3C15" w:rsidRDefault="008E3C15" w:rsidP="00B86ED9">
      <w:pPr>
        <w:pStyle w:val="Heading2"/>
      </w:pPr>
      <w:bookmarkStart w:id="12" w:name="_Toc258486350"/>
      <w:r>
        <w:t>Ambilight</w:t>
      </w:r>
      <w:bookmarkEnd w:id="12"/>
    </w:p>
    <w:p w:rsidR="008E3C15" w:rsidRDefault="008E3C15" w:rsidP="008E3C15">
      <w:r>
        <w:t>Optional kann die Uhr mit einem Umgebungslicht ausgestattet sein, welches die aktuelle Farbe auf die Wand strahlt und so eine Aura um die Uhr erzeugt.</w:t>
      </w:r>
    </w:p>
    <w:p w:rsidR="008E3C15" w:rsidRDefault="008E3C15" w:rsidP="008E3C15">
      <w:r>
        <w:t>Das Ambilight ka</w:t>
      </w:r>
      <w:r w:rsidR="008E6735">
        <w:t>nn mittels der Taste "Ambilight</w:t>
      </w:r>
      <w:r w:rsidR="008E6735" w:rsidRPr="008E6735">
        <w:tab/>
        <w:t xml:space="preserve"> ein- / ausschalten</w:t>
      </w:r>
      <w:r>
        <w:t>" aktiviert und deaktiviert werden.</w:t>
      </w:r>
    </w:p>
    <w:p w:rsidR="0023452A" w:rsidRDefault="0023452A">
      <w:r>
        <w:br w:type="page"/>
      </w:r>
    </w:p>
    <w:p w:rsidR="008E3C15" w:rsidRDefault="008E3C15" w:rsidP="0023452A">
      <w:pPr>
        <w:pStyle w:val="Heading1"/>
      </w:pPr>
      <w:bookmarkStart w:id="13" w:name="_Toc258486351"/>
      <w:r>
        <w:lastRenderedPageBreak/>
        <w:t>Anzeige Modi</w:t>
      </w:r>
      <w:bookmarkEnd w:id="13"/>
    </w:p>
    <w:p w:rsidR="008E3C15" w:rsidRDefault="008E3C15" w:rsidP="00B86ED9">
      <w:pPr>
        <w:pStyle w:val="Heading2"/>
        <w:numPr>
          <w:ilvl w:val="0"/>
          <w:numId w:val="41"/>
        </w:numPr>
      </w:pPr>
      <w:bookmarkStart w:id="14" w:name="_Toc258486352"/>
      <w:r>
        <w:t>Einfarb-Modus</w:t>
      </w:r>
      <w:bookmarkEnd w:id="14"/>
    </w:p>
    <w:p w:rsidR="008E3C15" w:rsidRDefault="008E3C15" w:rsidP="008E3C15">
      <w:r>
        <w:t>Mit Druck auf die "Einfarb-Modus"-Taste wird in den Einfarb-Modus gewechselt.</w:t>
      </w:r>
    </w:p>
    <w:p w:rsidR="008E3C15" w:rsidRDefault="008E3C15" w:rsidP="008E3C15">
      <w:r>
        <w:t>In diesem wird die Zeit in einer gleichbleibenden Farbe angezeigt.</w:t>
      </w:r>
      <w:r w:rsidR="008E6735">
        <w:t xml:space="preserve"> Handelt es sich bei der Word</w:t>
      </w:r>
      <w:r>
        <w:t>Clock um eine RGB-Version, sind außerdem folgende Optionen verfügbar:</w:t>
      </w:r>
    </w:p>
    <w:p w:rsidR="008E6735" w:rsidRDefault="008E6735" w:rsidP="008E6735">
      <w:pPr>
        <w:pStyle w:val="Heading3"/>
      </w:pPr>
      <w:bookmarkStart w:id="15" w:name="_Toc258486353"/>
      <w:r>
        <w:t>Definierte Farbprofile</w:t>
      </w:r>
      <w:bookmarkEnd w:id="15"/>
    </w:p>
    <w:p w:rsidR="008E3C15" w:rsidRDefault="008E3C15" w:rsidP="008E3C15">
      <w:r>
        <w:t>Es stehen vier Farbprofile zur Verfügung. Mittels der "Einfarb-Modus"-Taste kann zwischen den unterschiedlichen Farbprofilen gewechselt werden.</w:t>
      </w:r>
    </w:p>
    <w:p w:rsidR="008E3C15" w:rsidRDefault="008E6735" w:rsidP="008E3C15">
      <w:r>
        <w:t>Die Stundenwörter zeigen dabei kurzzeitig</w:t>
      </w:r>
      <w:r w:rsidR="008E3C15">
        <w:t xml:space="preserve"> die Nummer des aktuell ausgewählten Profils an.</w:t>
      </w:r>
    </w:p>
    <w:p w:rsidR="008E3C15" w:rsidRDefault="008E6735" w:rsidP="008E6735">
      <w:pPr>
        <w:pStyle w:val="Heading3"/>
      </w:pPr>
      <w:bookmarkStart w:id="16" w:name="_Toc258486354"/>
      <w:r>
        <w:t>Farbprofil anpassen</w:t>
      </w:r>
      <w:bookmarkEnd w:id="16"/>
    </w:p>
    <w:p w:rsidR="008E3C15" w:rsidRDefault="008E3C15" w:rsidP="008E3C15">
      <w:r>
        <w:t xml:space="preserve">Die Farbe eines Profils kann verändert werden, indem mittels der Tasten "Farbe </w:t>
      </w:r>
      <w:r w:rsidR="00B433B1">
        <w:t>Rot</w:t>
      </w:r>
      <w:r>
        <w:t xml:space="preserve"> ändern", "Farbe G</w:t>
      </w:r>
      <w:r w:rsidR="00B433B1">
        <w:t>rün ändern" oder "Farbe Blau</w:t>
      </w:r>
      <w:r>
        <w:t xml:space="preserve"> ändern</w:t>
      </w:r>
      <w:r w:rsidR="008E6735">
        <w:t xml:space="preserve">" ein Farbkanal ausgewählt wird. Dieser kann dann </w:t>
      </w:r>
      <w:r>
        <w:t xml:space="preserve">mittels </w:t>
      </w:r>
      <w:r w:rsidR="008E6735">
        <w:t>der “+/-“ Taste</w:t>
      </w:r>
      <w:r w:rsidR="00773BCA">
        <w:t>n</w:t>
      </w:r>
      <w:r w:rsidR="008E6735">
        <w:t xml:space="preserve"> verändert werden. So kann die Farbe beliebig eingestellt werden.</w:t>
      </w:r>
    </w:p>
    <w:p w:rsidR="008E6735" w:rsidRDefault="008E6735" w:rsidP="008E6735">
      <w:pPr>
        <w:pStyle w:val="Heading3"/>
      </w:pPr>
      <w:bookmarkStart w:id="17" w:name="_Toc258486355"/>
      <w:r>
        <w:lastRenderedPageBreak/>
        <w:t>Farbspektrum durchlaufen</w:t>
      </w:r>
      <w:bookmarkEnd w:id="17"/>
    </w:p>
    <w:p w:rsidR="008E3C15" w:rsidRDefault="008E3C15" w:rsidP="008E3C15">
      <w:r>
        <w:t xml:space="preserve">Alternativ kann </w:t>
      </w:r>
      <w:r w:rsidR="00B433B1">
        <w:t xml:space="preserve">man </w:t>
      </w:r>
      <w:r>
        <w:t>nach Betätigung der Taste "Farben durchschalten" mittels</w:t>
      </w:r>
      <w:r w:rsidR="008E6735">
        <w:t xml:space="preserve"> der “+/-“ Taste</w:t>
      </w:r>
      <w:r w:rsidR="00773BCA">
        <w:t>n</w:t>
      </w:r>
      <w:r w:rsidR="008E6735">
        <w:t xml:space="preserve"> </w:t>
      </w:r>
      <w:r>
        <w:t>das Far</w:t>
      </w:r>
      <w:r w:rsidR="00B433B1">
        <w:t>bspektrum d</w:t>
      </w:r>
      <w:r>
        <w:t>urchlaufen und so eine beliebige Farbe aus</w:t>
      </w:r>
      <w:r w:rsidR="008E6735">
        <w:t>gewählt werden.</w:t>
      </w:r>
    </w:p>
    <w:p w:rsidR="008E3C15" w:rsidRDefault="008E3C15" w:rsidP="008E3C15"/>
    <w:p w:rsidR="00773BCA" w:rsidRDefault="008E3C15" w:rsidP="00773BCA">
      <w:pPr>
        <w:pStyle w:val="Anmerkung"/>
        <w:rPr>
          <w:u w:val="single"/>
        </w:rPr>
      </w:pPr>
      <w:r w:rsidRPr="002008EB">
        <w:rPr>
          <w:u w:val="single"/>
        </w:rPr>
        <w:t>Anmerkung</w:t>
      </w:r>
      <w:r w:rsidR="002008EB" w:rsidRPr="002008EB">
        <w:rPr>
          <w:u w:val="single"/>
        </w:rPr>
        <w:t>:</w:t>
      </w:r>
    </w:p>
    <w:p w:rsidR="008E3C15" w:rsidRPr="002008EB" w:rsidRDefault="002008EB" w:rsidP="00773BCA">
      <w:pPr>
        <w:pStyle w:val="Anmerkung"/>
      </w:pPr>
      <w:r>
        <w:t>D</w:t>
      </w:r>
      <w:r w:rsidR="008E3C15" w:rsidRPr="002008EB">
        <w:t>ie Spektrumsfarbauswahl wird gegenwärtig nicht im Farbprofil gespeichert.</w:t>
      </w:r>
    </w:p>
    <w:p w:rsidR="008E3C15" w:rsidRDefault="008E3C15" w:rsidP="00B86ED9">
      <w:pPr>
        <w:pStyle w:val="Heading2"/>
      </w:pPr>
      <w:bookmarkStart w:id="18" w:name="_Toc258486356"/>
      <w:r>
        <w:t>Automatischer Farbwechselmodus</w:t>
      </w:r>
      <w:bookmarkEnd w:id="18"/>
    </w:p>
    <w:p w:rsidR="008E3C15" w:rsidRDefault="008E3C15" w:rsidP="008E3C15">
      <w:r>
        <w:t>Mit der Taste "Automatischer Farbwechselmodus" wird in einen Modus gewechselt, der automatisch langsam das Farbspektrum durchläuft.</w:t>
      </w:r>
    </w:p>
    <w:p w:rsidR="008E3C15" w:rsidRDefault="008E3C15" w:rsidP="008E3C15">
      <w:r>
        <w:t xml:space="preserve">Mittels der </w:t>
      </w:r>
      <w:r w:rsidR="008E6735">
        <w:t>“+/-“ Taste</w:t>
      </w:r>
      <w:r w:rsidR="00773BCA">
        <w:t>n</w:t>
      </w:r>
      <w:r w:rsidR="008E6735">
        <w:t xml:space="preserve"> </w:t>
      </w:r>
      <w:r>
        <w:t>kann die Geschwindigkeit des Farbwechsels verändert werden.</w:t>
      </w:r>
    </w:p>
    <w:p w:rsidR="00773BCA" w:rsidRDefault="00773BCA" w:rsidP="00773BCA">
      <w:pPr>
        <w:pStyle w:val="Anmerkung"/>
        <w:rPr>
          <w:u w:val="single"/>
        </w:rPr>
      </w:pPr>
      <w:r>
        <w:rPr>
          <w:u w:val="single"/>
        </w:rPr>
        <w:t>Anmerkung:</w:t>
      </w:r>
    </w:p>
    <w:p w:rsidR="00773BCA" w:rsidRDefault="00773BCA" w:rsidP="00773BCA">
      <w:pPr>
        <w:pStyle w:val="Anmerkung"/>
      </w:pPr>
      <w:r>
        <w:t>Der automatische Farbwechselmodus ist nur in der RGB-Version verfügbar.</w:t>
      </w:r>
    </w:p>
    <w:p w:rsidR="008E3C15" w:rsidRDefault="008E3C15" w:rsidP="00B86ED9">
      <w:pPr>
        <w:pStyle w:val="Heading2"/>
      </w:pPr>
      <w:bookmarkStart w:id="19" w:name="_Toc258486357"/>
      <w:r>
        <w:t>Pulsierender Modus</w:t>
      </w:r>
      <w:bookmarkEnd w:id="19"/>
    </w:p>
    <w:p w:rsidR="008E3C15" w:rsidRDefault="008E3C15" w:rsidP="008E3C15">
      <w:r>
        <w:t xml:space="preserve">Dieser Modus kann aus dem Einfarb-Modus und Farbwechselmodus mit der Taste "Pulsierender </w:t>
      </w:r>
      <w:r>
        <w:lastRenderedPageBreak/>
        <w:t>Modus" aktiviert und mit einer weiteren Betätigung wieder deaktiviert werden.</w:t>
      </w:r>
    </w:p>
    <w:p w:rsidR="008E3C15" w:rsidRDefault="008E3C15" w:rsidP="008E3C15">
      <w:r>
        <w:t xml:space="preserve">In diesem Modus wird die Helligkeit der Uhr in einem </w:t>
      </w:r>
      <w:r w:rsidR="00773BCA">
        <w:t>pulsierenden</w:t>
      </w:r>
      <w:r>
        <w:t xml:space="preserve"> Muster zwischen hell und dunkel verändert.</w:t>
      </w:r>
    </w:p>
    <w:p w:rsidR="008E3C15" w:rsidRDefault="008E3C15" w:rsidP="008E3C15">
      <w:r>
        <w:t xml:space="preserve">Mittels der </w:t>
      </w:r>
      <w:r w:rsidR="00773BCA">
        <w:t xml:space="preserve">“+/-“ Tasten </w:t>
      </w:r>
      <w:r>
        <w:t>kann die Geschwindigkeit verändert werden.</w:t>
      </w:r>
    </w:p>
    <w:p w:rsidR="00773BCA" w:rsidRDefault="00773BCA" w:rsidP="00773BCA">
      <w:pPr>
        <w:pStyle w:val="Anmerkung"/>
        <w:rPr>
          <w:u w:val="single"/>
        </w:rPr>
      </w:pPr>
      <w:r w:rsidRPr="00773BCA">
        <w:rPr>
          <w:u w:val="single"/>
        </w:rPr>
        <w:t>Anmerkung</w:t>
      </w:r>
    </w:p>
    <w:p w:rsidR="008E3C15" w:rsidRDefault="008E3C15" w:rsidP="00773BCA">
      <w:pPr>
        <w:pStyle w:val="Anmerkung"/>
      </w:pPr>
      <w:r>
        <w:t>Während dieser Modus aktiv ist, ist die automatische Helligkeitsanpassung deaktiviert.</w:t>
      </w:r>
    </w:p>
    <w:p w:rsidR="008E3C15" w:rsidRDefault="008E3C15" w:rsidP="00B86ED9">
      <w:pPr>
        <w:pStyle w:val="Heading2"/>
      </w:pPr>
      <w:bookmarkStart w:id="20" w:name="_Toc258486358"/>
      <w:r>
        <w:t>Demo-Modus</w:t>
      </w:r>
      <w:bookmarkEnd w:id="20"/>
    </w:p>
    <w:p w:rsidR="008E3C15" w:rsidRDefault="008E3C15" w:rsidP="008E3C15">
      <w:r>
        <w:t xml:space="preserve">Der Demo-Modus schaltet die </w:t>
      </w:r>
      <w:r w:rsidR="00773BCA">
        <w:t xml:space="preserve">Ausgänge </w:t>
      </w:r>
      <w:r>
        <w:t>der Reihe nach einzeln an.</w:t>
      </w:r>
    </w:p>
    <w:p w:rsidR="00773BCA" w:rsidRDefault="008E3C15" w:rsidP="008E3C15">
      <w:r>
        <w:t>Dieser Modus dient hauptsächlich zum Testen der WordClock-Schaltung</w:t>
      </w:r>
      <w:r w:rsidR="00773BCA">
        <w:t>,</w:t>
      </w:r>
      <w:r>
        <w:t xml:space="preserve"> sowie </w:t>
      </w:r>
      <w:r w:rsidR="00773BCA">
        <w:t xml:space="preserve">zur Überprüfung </w:t>
      </w:r>
      <w:r>
        <w:t>der richtigen Beschaltung der LED Ausgänge.</w:t>
      </w:r>
    </w:p>
    <w:p w:rsidR="00773BCA" w:rsidRDefault="00773BCA">
      <w:r>
        <w:br w:type="page"/>
      </w:r>
    </w:p>
    <w:p w:rsidR="008E3C15" w:rsidRDefault="008E3C15" w:rsidP="00B86ED9">
      <w:pPr>
        <w:pStyle w:val="Heading2"/>
      </w:pPr>
      <w:bookmarkStart w:id="21" w:name="_Toc258486359"/>
      <w:r>
        <w:lastRenderedPageBreak/>
        <w:t>Sprachmodus-Auswahl</w:t>
      </w:r>
      <w:bookmarkEnd w:id="21"/>
    </w:p>
    <w:p w:rsidR="008E3C15" w:rsidRDefault="008E3C15" w:rsidP="008E3C15">
      <w:r>
        <w:t xml:space="preserve">Mittels der Sprach Modi - Taste kann zwischen den </w:t>
      </w:r>
      <w:r w:rsidR="00773BCA">
        <w:t>verbreitetesten</w:t>
      </w:r>
      <w:r>
        <w:t xml:space="preserve"> deutschen Formulierungsarten umgeschaltet werden.</w:t>
      </w:r>
    </w:p>
    <w:tbl>
      <w:tblPr>
        <w:tblStyle w:val="LightList-Accent2"/>
        <w:tblW w:w="0" w:type="auto"/>
        <w:tblLook w:val="04A0"/>
      </w:tblPr>
      <w:tblGrid>
        <w:gridCol w:w="612"/>
        <w:gridCol w:w="1701"/>
        <w:gridCol w:w="1701"/>
        <w:gridCol w:w="1701"/>
      </w:tblGrid>
      <w:tr w:rsidR="009F0265" w:rsidRPr="00C07895" w:rsidTr="00C07895">
        <w:trPr>
          <w:cnfStyle w:val="100000000000"/>
        </w:trPr>
        <w:tc>
          <w:tcPr>
            <w:cnfStyle w:val="001000000000"/>
            <w:tcW w:w="612" w:type="dxa"/>
          </w:tcPr>
          <w:p w:rsidR="009F0265" w:rsidRPr="00C07895" w:rsidRDefault="00C07895" w:rsidP="008E3C15">
            <w:pPr>
              <w:rPr>
                <w:sz w:val="18"/>
                <w:szCs w:val="18"/>
              </w:rPr>
            </w:pPr>
            <w:r w:rsidRPr="00C07895">
              <w:rPr>
                <w:sz w:val="18"/>
                <w:szCs w:val="18"/>
              </w:rPr>
              <w:t>Zeit</w:t>
            </w:r>
          </w:p>
        </w:tc>
        <w:tc>
          <w:tcPr>
            <w:tcW w:w="1701" w:type="dxa"/>
          </w:tcPr>
          <w:p w:rsidR="009F0265" w:rsidRPr="00C07895" w:rsidRDefault="00C07895" w:rsidP="008E3C15">
            <w:pPr>
              <w:cnfStyle w:val="100000000000"/>
              <w:rPr>
                <w:sz w:val="18"/>
                <w:szCs w:val="18"/>
              </w:rPr>
            </w:pPr>
            <w:r w:rsidRPr="00C07895">
              <w:rPr>
                <w:sz w:val="18"/>
                <w:szCs w:val="18"/>
              </w:rPr>
              <w:t>Ossi</w:t>
            </w:r>
          </w:p>
        </w:tc>
        <w:tc>
          <w:tcPr>
            <w:tcW w:w="1701" w:type="dxa"/>
          </w:tcPr>
          <w:p w:rsidR="009F0265" w:rsidRPr="00C07895" w:rsidRDefault="00C07895" w:rsidP="008E3C15">
            <w:pPr>
              <w:cnfStyle w:val="100000000000"/>
              <w:rPr>
                <w:sz w:val="18"/>
                <w:szCs w:val="18"/>
              </w:rPr>
            </w:pPr>
            <w:r w:rsidRPr="00C07895">
              <w:rPr>
                <w:sz w:val="18"/>
                <w:szCs w:val="18"/>
              </w:rPr>
              <w:t>Wessi</w:t>
            </w:r>
          </w:p>
        </w:tc>
        <w:tc>
          <w:tcPr>
            <w:tcW w:w="1701" w:type="dxa"/>
          </w:tcPr>
          <w:p w:rsidR="009F0265" w:rsidRPr="00C07895" w:rsidRDefault="00C07895" w:rsidP="008E3C15">
            <w:pPr>
              <w:cnfStyle w:val="100000000000"/>
              <w:rPr>
                <w:sz w:val="18"/>
                <w:szCs w:val="18"/>
              </w:rPr>
            </w:pPr>
            <w:r w:rsidRPr="00C07895">
              <w:rPr>
                <w:sz w:val="18"/>
                <w:szCs w:val="18"/>
              </w:rPr>
              <w:t>Rhein-Ruhr-Modus</w:t>
            </w:r>
          </w:p>
        </w:tc>
      </w:tr>
      <w:tr w:rsidR="009F0265" w:rsidRPr="00C07895" w:rsidTr="00C07895">
        <w:trPr>
          <w:cnfStyle w:val="000000100000"/>
        </w:trPr>
        <w:tc>
          <w:tcPr>
            <w:cnfStyle w:val="001000000000"/>
            <w:tcW w:w="612" w:type="dxa"/>
          </w:tcPr>
          <w:p w:rsidR="009F0265" w:rsidRPr="00C07895" w:rsidRDefault="00C07895" w:rsidP="008E3C15">
            <w:pPr>
              <w:rPr>
                <w:sz w:val="18"/>
                <w:szCs w:val="18"/>
              </w:rPr>
            </w:pPr>
            <w:r w:rsidRPr="00C07895">
              <w:rPr>
                <w:sz w:val="18"/>
                <w:szCs w:val="18"/>
              </w:rPr>
              <w:t>6:15</w:t>
            </w:r>
          </w:p>
        </w:tc>
        <w:tc>
          <w:tcPr>
            <w:tcW w:w="1701" w:type="dxa"/>
          </w:tcPr>
          <w:p w:rsidR="009F0265" w:rsidRPr="00C07895" w:rsidRDefault="00C07895" w:rsidP="008E3C15">
            <w:pPr>
              <w:cnfStyle w:val="000000100000"/>
              <w:rPr>
                <w:sz w:val="18"/>
                <w:szCs w:val="18"/>
              </w:rPr>
            </w:pPr>
            <w:r w:rsidRPr="00C07895">
              <w:rPr>
                <w:sz w:val="18"/>
                <w:szCs w:val="18"/>
              </w:rPr>
              <w:t>viertel sieben</w:t>
            </w:r>
          </w:p>
        </w:tc>
        <w:tc>
          <w:tcPr>
            <w:tcW w:w="1701" w:type="dxa"/>
          </w:tcPr>
          <w:p w:rsidR="009F0265" w:rsidRPr="00C07895" w:rsidRDefault="00C07895" w:rsidP="008E3C15">
            <w:pPr>
              <w:cnfStyle w:val="000000100000"/>
              <w:rPr>
                <w:sz w:val="18"/>
                <w:szCs w:val="18"/>
              </w:rPr>
            </w:pPr>
            <w:r w:rsidRPr="00C07895">
              <w:rPr>
                <w:sz w:val="18"/>
                <w:szCs w:val="18"/>
              </w:rPr>
              <w:t>viertel nach sechs</w:t>
            </w:r>
          </w:p>
        </w:tc>
        <w:tc>
          <w:tcPr>
            <w:tcW w:w="1701" w:type="dxa"/>
          </w:tcPr>
          <w:p w:rsidR="009F0265" w:rsidRPr="00C07895" w:rsidRDefault="00C07895" w:rsidP="008E3C15">
            <w:pPr>
              <w:cnfStyle w:val="000000100000"/>
              <w:rPr>
                <w:sz w:val="18"/>
                <w:szCs w:val="18"/>
              </w:rPr>
            </w:pPr>
            <w:r w:rsidRPr="00C07895">
              <w:rPr>
                <w:sz w:val="18"/>
                <w:szCs w:val="18"/>
              </w:rPr>
              <w:t>viertel nach sechs</w:t>
            </w:r>
          </w:p>
        </w:tc>
      </w:tr>
      <w:tr w:rsidR="009F0265" w:rsidRPr="00C07895" w:rsidTr="00C07895">
        <w:tc>
          <w:tcPr>
            <w:cnfStyle w:val="001000000000"/>
            <w:tcW w:w="612" w:type="dxa"/>
          </w:tcPr>
          <w:p w:rsidR="009F0265" w:rsidRPr="00C07895" w:rsidRDefault="00C07895" w:rsidP="008E3C15">
            <w:pPr>
              <w:rPr>
                <w:sz w:val="18"/>
                <w:szCs w:val="18"/>
              </w:rPr>
            </w:pPr>
            <w:r w:rsidRPr="00C07895">
              <w:rPr>
                <w:sz w:val="18"/>
                <w:szCs w:val="18"/>
              </w:rPr>
              <w:t>8:45</w:t>
            </w:r>
          </w:p>
        </w:tc>
        <w:tc>
          <w:tcPr>
            <w:tcW w:w="1701" w:type="dxa"/>
          </w:tcPr>
          <w:p w:rsidR="009F0265" w:rsidRPr="00C07895" w:rsidRDefault="00C07895" w:rsidP="008E3C15">
            <w:pPr>
              <w:cnfStyle w:val="000000000000"/>
              <w:rPr>
                <w:sz w:val="18"/>
                <w:szCs w:val="18"/>
              </w:rPr>
            </w:pPr>
            <w:r w:rsidRPr="00C07895">
              <w:rPr>
                <w:sz w:val="18"/>
                <w:szCs w:val="18"/>
              </w:rPr>
              <w:t>dreiviertel neun</w:t>
            </w:r>
          </w:p>
        </w:tc>
        <w:tc>
          <w:tcPr>
            <w:tcW w:w="1701" w:type="dxa"/>
          </w:tcPr>
          <w:p w:rsidR="009F0265" w:rsidRPr="00C07895" w:rsidRDefault="00C07895" w:rsidP="008E3C15">
            <w:pPr>
              <w:cnfStyle w:val="000000000000"/>
              <w:rPr>
                <w:sz w:val="18"/>
                <w:szCs w:val="18"/>
              </w:rPr>
            </w:pPr>
            <w:r w:rsidRPr="00C07895">
              <w:rPr>
                <w:sz w:val="18"/>
                <w:szCs w:val="18"/>
              </w:rPr>
              <w:t>viertel vor neun</w:t>
            </w:r>
          </w:p>
        </w:tc>
        <w:tc>
          <w:tcPr>
            <w:tcW w:w="1701" w:type="dxa"/>
          </w:tcPr>
          <w:p w:rsidR="009F0265" w:rsidRPr="00C07895" w:rsidRDefault="00C07895" w:rsidP="008E3C15">
            <w:pPr>
              <w:cnfStyle w:val="000000000000"/>
              <w:rPr>
                <w:sz w:val="18"/>
                <w:szCs w:val="18"/>
              </w:rPr>
            </w:pPr>
            <w:r w:rsidRPr="00C07895">
              <w:rPr>
                <w:sz w:val="18"/>
                <w:szCs w:val="18"/>
              </w:rPr>
              <w:t>viertel vor neun</w:t>
            </w:r>
          </w:p>
        </w:tc>
      </w:tr>
      <w:tr w:rsidR="009F0265" w:rsidRPr="00C07895" w:rsidTr="00C07895">
        <w:trPr>
          <w:cnfStyle w:val="000000100000"/>
        </w:trPr>
        <w:tc>
          <w:tcPr>
            <w:cnfStyle w:val="001000000000"/>
            <w:tcW w:w="612" w:type="dxa"/>
          </w:tcPr>
          <w:p w:rsidR="009F0265" w:rsidRPr="00C07895" w:rsidRDefault="00C07895" w:rsidP="008E3C15">
            <w:pPr>
              <w:rPr>
                <w:sz w:val="18"/>
                <w:szCs w:val="18"/>
              </w:rPr>
            </w:pPr>
            <w:r w:rsidRPr="00C07895">
              <w:rPr>
                <w:sz w:val="18"/>
                <w:szCs w:val="18"/>
              </w:rPr>
              <w:t>1:30</w:t>
            </w:r>
          </w:p>
        </w:tc>
        <w:tc>
          <w:tcPr>
            <w:tcW w:w="1701" w:type="dxa"/>
          </w:tcPr>
          <w:p w:rsidR="009F0265" w:rsidRPr="00C07895" w:rsidRDefault="00C07895" w:rsidP="008E3C15">
            <w:pPr>
              <w:cnfStyle w:val="000000100000"/>
              <w:rPr>
                <w:sz w:val="18"/>
                <w:szCs w:val="18"/>
              </w:rPr>
            </w:pPr>
            <w:r w:rsidRPr="00C07895">
              <w:rPr>
                <w:sz w:val="18"/>
                <w:szCs w:val="18"/>
              </w:rPr>
              <w:t>zehn vor halb zwei</w:t>
            </w:r>
          </w:p>
        </w:tc>
        <w:tc>
          <w:tcPr>
            <w:tcW w:w="1701" w:type="dxa"/>
          </w:tcPr>
          <w:p w:rsidR="009F0265" w:rsidRPr="00C07895" w:rsidRDefault="00C07895" w:rsidP="008E3C15">
            <w:pPr>
              <w:cnfStyle w:val="000000100000"/>
              <w:rPr>
                <w:sz w:val="18"/>
                <w:szCs w:val="18"/>
              </w:rPr>
            </w:pPr>
            <w:r w:rsidRPr="00C07895">
              <w:rPr>
                <w:sz w:val="18"/>
                <w:szCs w:val="18"/>
              </w:rPr>
              <w:t>zehn vor halb zwei</w:t>
            </w:r>
          </w:p>
        </w:tc>
        <w:tc>
          <w:tcPr>
            <w:tcW w:w="1701" w:type="dxa"/>
          </w:tcPr>
          <w:p w:rsidR="009F0265" w:rsidRPr="00C07895" w:rsidRDefault="00C07895" w:rsidP="008E3C15">
            <w:pPr>
              <w:cnfStyle w:val="000000100000"/>
              <w:rPr>
                <w:sz w:val="18"/>
                <w:szCs w:val="18"/>
              </w:rPr>
            </w:pPr>
            <w:r w:rsidRPr="00C07895">
              <w:rPr>
                <w:sz w:val="18"/>
                <w:szCs w:val="18"/>
              </w:rPr>
              <w:t>zwanzig nach eins</w:t>
            </w:r>
          </w:p>
        </w:tc>
      </w:tr>
    </w:tbl>
    <w:p w:rsidR="0089474E" w:rsidRDefault="0089474E" w:rsidP="00CD48D7">
      <w:pPr>
        <w:pStyle w:val="NoSpacing"/>
        <w:tabs>
          <w:tab w:val="right" w:pos="567"/>
          <w:tab w:val="left" w:pos="851"/>
          <w:tab w:val="left" w:pos="2694"/>
        </w:tabs>
      </w:pPr>
    </w:p>
    <w:p w:rsidR="00C55341" w:rsidRDefault="00C55341" w:rsidP="00573B71">
      <w:r>
        <w:rPr>
          <w:noProof/>
          <w:lang w:eastAsia="de-DE"/>
        </w:rPr>
        <w:drawing>
          <wp:inline distT="0" distB="0" distL="0" distR="0">
            <wp:extent cx="3524250" cy="2859739"/>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t="1517" b="2800"/>
                    <a:stretch>
                      <a:fillRect/>
                    </a:stretch>
                  </pic:blipFill>
                  <pic:spPr bwMode="auto">
                    <a:xfrm>
                      <a:off x="0" y="0"/>
                      <a:ext cx="3539568" cy="2872169"/>
                    </a:xfrm>
                    <a:prstGeom prst="rect">
                      <a:avLst/>
                    </a:prstGeom>
                    <a:noFill/>
                    <a:ln w="9525">
                      <a:noFill/>
                      <a:miter lim="800000"/>
                      <a:headEnd/>
                      <a:tailEnd/>
                    </a:ln>
                  </pic:spPr>
                </pic:pic>
              </a:graphicData>
            </a:graphic>
          </wp:inline>
        </w:drawing>
      </w:r>
    </w:p>
    <w:p w:rsidR="002B1106" w:rsidRDefault="002B1106" w:rsidP="00573B71"/>
    <w:p w:rsidR="00CA66D3" w:rsidRDefault="00CA66D3" w:rsidP="00573B71">
      <w:r>
        <w:lastRenderedPageBreak/>
        <w:t>Weitergehende Informationen zu den unterschiedlichen Aussprachen findet man im Internet:</w:t>
      </w:r>
    </w:p>
    <w:p w:rsidR="00CA66D3" w:rsidRDefault="008A56B4" w:rsidP="00573B71">
      <w:hyperlink r:id="rId10" w:history="1">
        <w:r w:rsidR="00CA66D3" w:rsidRPr="00E25BE4">
          <w:rPr>
            <w:rStyle w:val="Hyperlink"/>
          </w:rPr>
          <w:t>http://de.wikipedia.org/wiki/Uhrzeit</w:t>
        </w:r>
      </w:hyperlink>
    </w:p>
    <w:p w:rsidR="00CA66D3" w:rsidRDefault="008A56B4" w:rsidP="00573B71">
      <w:hyperlink r:id="rId11" w:history="1">
        <w:r w:rsidR="00CA66D3" w:rsidRPr="00E25BE4">
          <w:rPr>
            <w:rStyle w:val="Hyperlink"/>
          </w:rPr>
          <w:t>http://www.norddeutschelernendieuhrzulesen.de/</w:t>
        </w:r>
      </w:hyperlink>
    </w:p>
    <w:p w:rsidR="00CA66D3" w:rsidRDefault="00CA66D3" w:rsidP="00573B71"/>
    <w:p w:rsidR="002B1106" w:rsidRDefault="002B1106" w:rsidP="002B1106">
      <w:pPr>
        <w:pStyle w:val="Anmerkung"/>
        <w:rPr>
          <w:u w:val="single"/>
        </w:rPr>
      </w:pPr>
      <w:r w:rsidRPr="00EE2900">
        <w:rPr>
          <w:u w:val="single"/>
        </w:rPr>
        <w:t>Anmerkung:</w:t>
      </w:r>
    </w:p>
    <w:p w:rsidR="002B1106" w:rsidRDefault="002B1106" w:rsidP="002B1106">
      <w:pPr>
        <w:pStyle w:val="Anmerkung"/>
      </w:pPr>
      <w:r w:rsidRPr="00EE2900">
        <w:t>Die Bezeichnung Ossi/Wessi-Modus ist weder diskriminierend gemeint noch 100%ig korrekt. Es scheint mehr-oder-weniger ein breites Band zu sein, das von Südwest nach Nordost verläuft, in dem die Ossi</w:t>
      </w:r>
      <w:r w:rsidRPr="00EE2900">
        <w:noBreakHyphen/>
        <w:t>Variante gesprochen wird.</w:t>
      </w:r>
    </w:p>
    <w:p w:rsidR="002B1106" w:rsidRDefault="002B1106" w:rsidP="00573B71"/>
    <w:sectPr w:rsidR="002B1106" w:rsidSect="00701C05">
      <w:headerReference w:type="even" r:id="rId12"/>
      <w:headerReference w:type="default" r:id="rId13"/>
      <w:footerReference w:type="even" r:id="rId14"/>
      <w:footerReference w:type="default" r:id="rId15"/>
      <w:pgSz w:w="8392" w:h="11907" w:code="11"/>
      <w:pgMar w:top="1418" w:right="1361" w:bottom="1134"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143A" w:rsidRDefault="00EF143A" w:rsidP="00330EBE">
      <w:r>
        <w:separator/>
      </w:r>
    </w:p>
  </w:endnote>
  <w:endnote w:type="continuationSeparator" w:id="0">
    <w:p w:rsidR="00EF143A" w:rsidRDefault="00EF143A" w:rsidP="00330E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EYInterstate">
    <w:panose1 w:val="02000503020000020004"/>
    <w:charset w:val="00"/>
    <w:family w:val="auto"/>
    <w:pitch w:val="variable"/>
    <w:sig w:usb0="A00002AF" w:usb1="5000206A"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590"/>
      <w:gridCol w:w="5310"/>
    </w:tblGrid>
    <w:tr w:rsidR="00773BCA">
      <w:tc>
        <w:tcPr>
          <w:tcW w:w="500" w:type="pct"/>
          <w:tcBorders>
            <w:top w:val="single" w:sz="4" w:space="0" w:color="943634" w:themeColor="accent2" w:themeShade="BF"/>
          </w:tcBorders>
          <w:shd w:val="clear" w:color="auto" w:fill="943634" w:themeFill="accent2" w:themeFillShade="BF"/>
        </w:tcPr>
        <w:p w:rsidR="00773BCA" w:rsidRDefault="00773BCA" w:rsidP="00330EBE">
          <w:pPr>
            <w:pStyle w:val="Footer"/>
            <w:rPr>
              <w:b/>
              <w:color w:val="FFFFFF" w:themeColor="background1"/>
            </w:rPr>
          </w:pPr>
          <w:fldSimple w:instr=" PAGE   \* MERGEFORMAT ">
            <w:r w:rsidR="00F3480B" w:rsidRPr="00F3480B">
              <w:rPr>
                <w:noProof/>
                <w:color w:val="FFFFFF" w:themeColor="background1"/>
              </w:rPr>
              <w:t>18</w:t>
            </w:r>
          </w:fldSimple>
        </w:p>
      </w:tc>
      <w:tc>
        <w:tcPr>
          <w:tcW w:w="4500" w:type="pct"/>
          <w:tcBorders>
            <w:top w:val="single" w:sz="4" w:space="0" w:color="auto"/>
          </w:tcBorders>
        </w:tcPr>
        <w:p w:rsidR="00773BCA" w:rsidRDefault="00773BCA" w:rsidP="00330EBE">
          <w:pPr>
            <w:pStyle w:val="Footer"/>
          </w:pPr>
          <w:fldSimple w:instr=" STYLEREF  &quot;1&quot;  ">
            <w:r w:rsidR="00F3480B">
              <w:rPr>
                <w:noProof/>
              </w:rPr>
              <w:t>Anzeige Modi</w:t>
            </w:r>
          </w:fldSimple>
        </w:p>
      </w:tc>
    </w:tr>
  </w:tbl>
  <w:p w:rsidR="00773BCA" w:rsidRDefault="00773BCA" w:rsidP="00330E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5310"/>
      <w:gridCol w:w="590"/>
    </w:tblGrid>
    <w:tr w:rsidR="00773BCA">
      <w:tc>
        <w:tcPr>
          <w:tcW w:w="4500" w:type="pct"/>
          <w:tcBorders>
            <w:top w:val="single" w:sz="4" w:space="0" w:color="000000" w:themeColor="text1"/>
          </w:tcBorders>
        </w:tcPr>
        <w:p w:rsidR="00773BCA" w:rsidRDefault="00773BCA" w:rsidP="00330EBE">
          <w:pPr>
            <w:pStyle w:val="Footer"/>
          </w:pPr>
          <w:fldSimple w:instr=" STYLEREF  &quot;1&quot;  ">
            <w:r w:rsidR="00F3480B">
              <w:rPr>
                <w:noProof/>
              </w:rPr>
              <w:t>Inbetriebnahme der Uhr</w:t>
            </w:r>
          </w:fldSimple>
        </w:p>
      </w:tc>
      <w:tc>
        <w:tcPr>
          <w:tcW w:w="500" w:type="pct"/>
          <w:tcBorders>
            <w:top w:val="single" w:sz="4" w:space="0" w:color="C0504D" w:themeColor="accent2"/>
          </w:tcBorders>
          <w:shd w:val="clear" w:color="auto" w:fill="943634" w:themeFill="accent2" w:themeFillShade="BF"/>
        </w:tcPr>
        <w:p w:rsidR="00773BCA" w:rsidRDefault="00773BCA" w:rsidP="00330EBE">
          <w:pPr>
            <w:pStyle w:val="Header"/>
            <w:rPr>
              <w:color w:val="FFFFFF" w:themeColor="background1"/>
            </w:rPr>
          </w:pPr>
          <w:fldSimple w:instr=" PAGE   \* MERGEFORMAT ">
            <w:r w:rsidR="00F3480B" w:rsidRPr="00F3480B">
              <w:rPr>
                <w:noProof/>
                <w:color w:val="FFFFFF" w:themeColor="background1"/>
              </w:rPr>
              <w:t>3</w:t>
            </w:r>
          </w:fldSimple>
        </w:p>
      </w:tc>
    </w:tr>
  </w:tbl>
  <w:p w:rsidR="00773BCA" w:rsidRDefault="00773BCA" w:rsidP="00330E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143A" w:rsidRDefault="00EF143A" w:rsidP="00330EBE">
      <w:r>
        <w:separator/>
      </w:r>
    </w:p>
  </w:footnote>
  <w:footnote w:type="continuationSeparator" w:id="0">
    <w:p w:rsidR="00EF143A" w:rsidRDefault="00EF143A" w:rsidP="00330E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770"/>
      <w:gridCol w:w="4130"/>
    </w:tblGrid>
    <w:tr w:rsidR="00773BCA">
      <w:sdt>
        <w:sdtPr>
          <w:alias w:val="Date"/>
          <w:id w:val="77625188"/>
          <w:dataBinding w:prefixMappings="xmlns:ns0='http://schemas.microsoft.com/office/2006/coverPageProps'" w:xpath="/ns0:CoverPageProperties[1]/ns0:PublishDate[1]" w:storeItemID="{55AF091B-3C7A-41E3-B477-F2FDAA23CFDA}"/>
          <w:date w:fullDate="2010-04-05T00:00:00Z">
            <w:dateFormat w:val="MMMM d, yyyy"/>
            <w:lid w:val="en-US"/>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773BCA" w:rsidRDefault="00773BCA" w:rsidP="00330EBE">
              <w:pPr>
                <w:pStyle w:val="Header"/>
              </w:pPr>
              <w:r>
                <w:rPr>
                  <w:lang w:val="en-US"/>
                </w:rPr>
                <w:t>April 5, 2010</w:t>
              </w:r>
            </w:p>
          </w:tc>
        </w:sdtContent>
      </w:sdt>
      <w:tc>
        <w:tcPr>
          <w:tcW w:w="4000" w:type="pct"/>
          <w:tcBorders>
            <w:bottom w:val="single" w:sz="4" w:space="0" w:color="auto"/>
          </w:tcBorders>
          <w:vAlign w:val="bottom"/>
        </w:tcPr>
        <w:p w:rsidR="00773BCA" w:rsidRDefault="00773BCA" w:rsidP="00330EBE">
          <w:pPr>
            <w:pStyle w:val="Header"/>
            <w:rPr>
              <w:color w:val="76923C" w:themeColor="accent3" w:themeShade="BF"/>
            </w:rPr>
          </w:pPr>
          <w:r>
            <w:rPr>
              <w:color w:val="76923C" w:themeColor="accent3" w:themeShade="BF"/>
            </w:rPr>
            <w:t>[</w:t>
          </w:r>
          <w:sdt>
            <w:sdtPr>
              <w:alias w:val="Title"/>
              <w:id w:val="77625180"/>
              <w:dataBinding w:prefixMappings="xmlns:ns0='http://schemas.openxmlformats.org/package/2006/metadata/core-properties' xmlns:ns1='http://purl.org/dc/elements/1.1/'" w:xpath="/ns0:coreProperties[1]/ns1:title[1]" w:storeItemID="{6C3C8BC8-F283-45AE-878A-BAB7291924A1}"/>
              <w:text/>
            </w:sdtPr>
            <w:sdtContent>
              <w:r>
                <w:t>WordClock</w:t>
              </w:r>
            </w:sdtContent>
          </w:sdt>
          <w:r>
            <w:rPr>
              <w:color w:val="76923C" w:themeColor="accent3" w:themeShade="BF"/>
            </w:rPr>
            <w:t>]</w:t>
          </w:r>
        </w:p>
      </w:tc>
    </w:tr>
  </w:tbl>
  <w:p w:rsidR="00773BCA" w:rsidRDefault="00773BCA" w:rsidP="00330EB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4130"/>
      <w:gridCol w:w="1770"/>
    </w:tblGrid>
    <w:tr w:rsidR="00773BCA">
      <w:tc>
        <w:tcPr>
          <w:tcW w:w="3500" w:type="pct"/>
          <w:tcBorders>
            <w:bottom w:val="single" w:sz="4" w:space="0" w:color="auto"/>
          </w:tcBorders>
          <w:vAlign w:val="bottom"/>
        </w:tcPr>
        <w:p w:rsidR="00773BCA" w:rsidRDefault="00773BCA" w:rsidP="00330EBE">
          <w:pPr>
            <w:pStyle w:val="Header"/>
            <w:rPr>
              <w:noProof/>
              <w:color w:val="76923C" w:themeColor="accent3" w:themeShade="BF"/>
            </w:rPr>
          </w:pPr>
          <w:r>
            <w:rPr>
              <w:color w:val="76923C" w:themeColor="accent3" w:themeShade="BF"/>
            </w:rPr>
            <w:t>[</w:t>
          </w:r>
          <w:sdt>
            <w:sdtPr>
              <w:alias w:val="Title"/>
              <w:id w:val="77677295"/>
              <w:dataBinding w:prefixMappings="xmlns:ns0='http://schemas.openxmlformats.org/package/2006/metadata/core-properties' xmlns:ns1='http://purl.org/dc/elements/1.1/'" w:xpath="/ns0:coreProperties[1]/ns1:title[1]" w:storeItemID="{6C3C8BC8-F283-45AE-878A-BAB7291924A1}"/>
              <w:text/>
            </w:sdtPr>
            <w:sdtContent>
              <w:r>
                <w:t>WordClock</w:t>
              </w:r>
            </w:sdtContent>
          </w:sdt>
          <w:r>
            <w:rPr>
              <w:color w:val="76923C" w:themeColor="accent3" w:themeShade="BF"/>
            </w:rPr>
            <w:t>]</w:t>
          </w:r>
        </w:p>
      </w:tc>
      <w:sdt>
        <w:sdtPr>
          <w:alias w:val="Date"/>
          <w:id w:val="77677290"/>
          <w:dataBinding w:prefixMappings="xmlns:ns0='http://schemas.microsoft.com/office/2006/coverPageProps'" w:xpath="/ns0:CoverPageProperties[1]/ns0:PublishDate[1]" w:storeItemID="{55AF091B-3C7A-41E3-B477-F2FDAA23CFDA}"/>
          <w:date w:fullDate="2010-04-05T00:00:00Z">
            <w:dateFormat w:val="MMMM d, yyyy"/>
            <w:lid w:val="en-US"/>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773BCA" w:rsidRDefault="00773BCA" w:rsidP="00330EBE">
              <w:pPr>
                <w:pStyle w:val="Header"/>
              </w:pPr>
              <w:r>
                <w:rPr>
                  <w:lang w:val="en-US"/>
                </w:rPr>
                <w:t>April 5, 2010</w:t>
              </w:r>
            </w:p>
          </w:tc>
        </w:sdtContent>
      </w:sdt>
    </w:tr>
  </w:tbl>
  <w:p w:rsidR="00773BCA" w:rsidRDefault="00773BCA" w:rsidP="00330EB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E3E13"/>
    <w:multiLevelType w:val="hybridMultilevel"/>
    <w:tmpl w:val="6FC67DC6"/>
    <w:lvl w:ilvl="0" w:tplc="356273CA">
      <w:start w:val="1"/>
      <w:numFmt w:val="decimal"/>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D6341AD"/>
    <w:multiLevelType w:val="hybridMultilevel"/>
    <w:tmpl w:val="F8E27928"/>
    <w:lvl w:ilvl="0" w:tplc="782479A4">
      <w:start w:val="1"/>
      <w:numFmt w:val="decimal"/>
      <w:pStyle w:val="Heading1"/>
      <w:lvlText w:val="%1."/>
      <w:lvlJc w:val="right"/>
      <w:pPr>
        <w:ind w:left="64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DB2056C"/>
    <w:multiLevelType w:val="hybridMultilevel"/>
    <w:tmpl w:val="820C7CF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88F61D9"/>
    <w:multiLevelType w:val="hybridMultilevel"/>
    <w:tmpl w:val="9A3EB7D6"/>
    <w:lvl w:ilvl="0" w:tplc="76506E6A">
      <w:start w:val="1"/>
      <w:numFmt w:val="lowerRoman"/>
      <w:pStyle w:val="Heading3"/>
      <w:lvlText w:val="%1."/>
      <w:lvlJc w:val="righ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4">
    <w:nsid w:val="19DE0F4D"/>
    <w:multiLevelType w:val="hybridMultilevel"/>
    <w:tmpl w:val="5096FEA8"/>
    <w:lvl w:ilvl="0" w:tplc="7AE4EF0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B596ABF"/>
    <w:multiLevelType w:val="hybridMultilevel"/>
    <w:tmpl w:val="C6AE76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65B1BDD"/>
    <w:multiLevelType w:val="hybridMultilevel"/>
    <w:tmpl w:val="76703B9A"/>
    <w:lvl w:ilvl="0" w:tplc="BEEABD0E">
      <w:start w:val="1"/>
      <w:numFmt w:val="lowerLetter"/>
      <w:pStyle w:val="Heading2"/>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7">
    <w:nsid w:val="28FD34B7"/>
    <w:multiLevelType w:val="hybridMultilevel"/>
    <w:tmpl w:val="F8DE1A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1972760"/>
    <w:multiLevelType w:val="hybridMultilevel"/>
    <w:tmpl w:val="3F5AC7E6"/>
    <w:lvl w:ilvl="0" w:tplc="8BCC8C28">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9">
    <w:nsid w:val="331025AE"/>
    <w:multiLevelType w:val="hybridMultilevel"/>
    <w:tmpl w:val="5962A17E"/>
    <w:lvl w:ilvl="0" w:tplc="6F34907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DDA131F"/>
    <w:multiLevelType w:val="hybridMultilevel"/>
    <w:tmpl w:val="7898C578"/>
    <w:lvl w:ilvl="0" w:tplc="7084FCBC">
      <w:start w:val="1"/>
      <w:numFmt w:val="decimal"/>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18934BD"/>
    <w:multiLevelType w:val="hybridMultilevel"/>
    <w:tmpl w:val="F64A383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5D9E4DC2"/>
    <w:multiLevelType w:val="hybridMultilevel"/>
    <w:tmpl w:val="9B2EB0A6"/>
    <w:lvl w:ilvl="0" w:tplc="FE4AE278">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3">
    <w:nsid w:val="5DB8322F"/>
    <w:multiLevelType w:val="hybridMultilevel"/>
    <w:tmpl w:val="52E4748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5FD243C3"/>
    <w:multiLevelType w:val="hybridMultilevel"/>
    <w:tmpl w:val="EADEC95C"/>
    <w:lvl w:ilvl="0" w:tplc="0407000B">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5">
    <w:nsid w:val="60A900D2"/>
    <w:multiLevelType w:val="hybridMultilevel"/>
    <w:tmpl w:val="4D08817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69F07A3C"/>
    <w:multiLevelType w:val="hybridMultilevel"/>
    <w:tmpl w:val="E7D8DF6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6A1752AF"/>
    <w:multiLevelType w:val="hybridMultilevel"/>
    <w:tmpl w:val="A82628FE"/>
    <w:lvl w:ilvl="0" w:tplc="7A28F6AC">
      <w:start w:val="18"/>
      <w:numFmt w:val="bullet"/>
      <w:lvlText w:val="-"/>
      <w:lvlJc w:val="left"/>
      <w:pPr>
        <w:ind w:left="720" w:hanging="360"/>
      </w:pPr>
      <w:rPr>
        <w:rFonts w:ascii="EYInterstate" w:eastAsiaTheme="minorHAnsi" w:hAnsi="EYInterstat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4A647CA"/>
    <w:multiLevelType w:val="hybridMultilevel"/>
    <w:tmpl w:val="ABCE67B6"/>
    <w:lvl w:ilvl="0" w:tplc="7A28F6AC">
      <w:start w:val="18"/>
      <w:numFmt w:val="bullet"/>
      <w:lvlText w:val="-"/>
      <w:lvlJc w:val="left"/>
      <w:pPr>
        <w:ind w:left="720" w:hanging="360"/>
      </w:pPr>
      <w:rPr>
        <w:rFonts w:ascii="EYInterstate" w:eastAsiaTheme="minorHAnsi" w:hAnsi="EYInterstat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59F1CE2"/>
    <w:multiLevelType w:val="hybridMultilevel"/>
    <w:tmpl w:val="DFD8016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3"/>
  </w:num>
  <w:num w:numId="3">
    <w:abstractNumId w:val="6"/>
  </w:num>
  <w:num w:numId="4">
    <w:abstractNumId w:val="1"/>
  </w:num>
  <w:num w:numId="5">
    <w:abstractNumId w:val="3"/>
  </w:num>
  <w:num w:numId="6">
    <w:abstractNumId w:val="6"/>
    <w:lvlOverride w:ilvl="0">
      <w:startOverride w:val="1"/>
    </w:lvlOverride>
  </w:num>
  <w:num w:numId="7">
    <w:abstractNumId w:val="6"/>
    <w:lvlOverride w:ilvl="0">
      <w:startOverride w:val="1"/>
    </w:lvlOverride>
  </w:num>
  <w:num w:numId="8">
    <w:abstractNumId w:val="6"/>
    <w:lvlOverride w:ilvl="0">
      <w:startOverride w:val="1"/>
    </w:lvlOverride>
  </w:num>
  <w:num w:numId="9">
    <w:abstractNumId w:val="14"/>
  </w:num>
  <w:num w:numId="10">
    <w:abstractNumId w:val="12"/>
  </w:num>
  <w:num w:numId="11">
    <w:abstractNumId w:val="8"/>
  </w:num>
  <w:num w:numId="12">
    <w:abstractNumId w:val="6"/>
    <w:lvlOverride w:ilvl="0">
      <w:startOverride w:val="1"/>
    </w:lvlOverride>
  </w:num>
  <w:num w:numId="13">
    <w:abstractNumId w:val="4"/>
  </w:num>
  <w:num w:numId="14">
    <w:abstractNumId w:val="6"/>
    <w:lvlOverride w:ilvl="0">
      <w:startOverride w:val="1"/>
    </w:lvlOverride>
  </w:num>
  <w:num w:numId="15">
    <w:abstractNumId w:val="15"/>
  </w:num>
  <w:num w:numId="16">
    <w:abstractNumId w:val="11"/>
  </w:num>
  <w:num w:numId="17">
    <w:abstractNumId w:val="16"/>
  </w:num>
  <w:num w:numId="18">
    <w:abstractNumId w:val="19"/>
  </w:num>
  <w:num w:numId="19">
    <w:abstractNumId w:val="6"/>
    <w:lvlOverride w:ilvl="0">
      <w:startOverride w:val="1"/>
    </w:lvlOverride>
  </w:num>
  <w:num w:numId="20">
    <w:abstractNumId w:val="9"/>
  </w:num>
  <w:num w:numId="21">
    <w:abstractNumId w:val="3"/>
    <w:lvlOverride w:ilvl="0">
      <w:startOverride w:val="1"/>
    </w:lvlOverride>
  </w:num>
  <w:num w:numId="22">
    <w:abstractNumId w:val="3"/>
  </w:num>
  <w:num w:numId="23">
    <w:abstractNumId w:val="3"/>
    <w:lvlOverride w:ilvl="0">
      <w:startOverride w:val="1"/>
    </w:lvlOverride>
  </w:num>
  <w:num w:numId="24">
    <w:abstractNumId w:val="3"/>
    <w:lvlOverride w:ilvl="0">
      <w:startOverride w:val="1"/>
    </w:lvlOverride>
  </w:num>
  <w:num w:numId="25">
    <w:abstractNumId w:val="3"/>
    <w:lvlOverride w:ilvl="0">
      <w:startOverride w:val="1"/>
    </w:lvlOverride>
  </w:num>
  <w:num w:numId="26">
    <w:abstractNumId w:val="6"/>
    <w:lvlOverride w:ilvl="0">
      <w:startOverride w:val="1"/>
    </w:lvlOverride>
  </w:num>
  <w:num w:numId="27">
    <w:abstractNumId w:val="1"/>
    <w:lvlOverride w:ilvl="0">
      <w:startOverride w:val="1"/>
    </w:lvlOverride>
  </w:num>
  <w:num w:numId="28">
    <w:abstractNumId w:val="0"/>
  </w:num>
  <w:num w:numId="29">
    <w:abstractNumId w:val="10"/>
  </w:num>
  <w:num w:numId="30">
    <w:abstractNumId w:val="6"/>
    <w:lvlOverride w:ilvl="0">
      <w:startOverride w:val="1"/>
    </w:lvlOverride>
  </w:num>
  <w:num w:numId="31">
    <w:abstractNumId w:val="6"/>
    <w:lvlOverride w:ilvl="0">
      <w:startOverride w:val="1"/>
    </w:lvlOverride>
  </w:num>
  <w:num w:numId="32">
    <w:abstractNumId w:val="6"/>
    <w:lvlOverride w:ilvl="0">
      <w:startOverride w:val="1"/>
    </w:lvlOverride>
  </w:num>
  <w:num w:numId="33">
    <w:abstractNumId w:val="7"/>
  </w:num>
  <w:num w:numId="34">
    <w:abstractNumId w:val="5"/>
  </w:num>
  <w:num w:numId="35">
    <w:abstractNumId w:val="17"/>
  </w:num>
  <w:num w:numId="36">
    <w:abstractNumId w:val="18"/>
  </w:num>
  <w:num w:numId="37">
    <w:abstractNumId w:val="6"/>
    <w:lvlOverride w:ilvl="0">
      <w:startOverride w:val="1"/>
    </w:lvlOverride>
  </w:num>
  <w:num w:numId="38">
    <w:abstractNumId w:val="6"/>
    <w:lvlOverride w:ilvl="0">
      <w:startOverride w:val="1"/>
    </w:lvlOverride>
  </w:num>
  <w:num w:numId="39">
    <w:abstractNumId w:val="6"/>
  </w:num>
  <w:num w:numId="40">
    <w:abstractNumId w:val="6"/>
    <w:lvlOverride w:ilvl="0">
      <w:startOverride w:val="1"/>
    </w:lvlOverride>
  </w:num>
  <w:num w:numId="41">
    <w:abstractNumId w:val="6"/>
    <w:lvlOverride w:ilvl="0">
      <w:startOverride w:val="1"/>
    </w:lvlOverride>
  </w:num>
  <w:num w:numId="42">
    <w:abstractNumId w:val="6"/>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73"/>
  <w:defaultTabStop w:val="708"/>
  <w:hyphenationZone w:val="425"/>
  <w:evenAndOddHeaders/>
  <w:drawingGridHorizontalSpacing w:val="110"/>
  <w:displayHorizontalDrawingGridEvery w:val="2"/>
  <w:characterSpacingControl w:val="doNotCompress"/>
  <w:hdrShapeDefaults>
    <o:shapedefaults v:ext="edit" spidmax="32770"/>
  </w:hdrShapeDefaults>
  <w:footnotePr>
    <w:footnote w:id="-1"/>
    <w:footnote w:id="0"/>
  </w:footnotePr>
  <w:endnotePr>
    <w:endnote w:id="-1"/>
    <w:endnote w:id="0"/>
  </w:endnotePr>
  <w:compat/>
  <w:rsids>
    <w:rsidRoot w:val="00A24FBB"/>
    <w:rsid w:val="00005435"/>
    <w:rsid w:val="00007D79"/>
    <w:rsid w:val="0001349C"/>
    <w:rsid w:val="00032C31"/>
    <w:rsid w:val="0003338B"/>
    <w:rsid w:val="00036F04"/>
    <w:rsid w:val="00070257"/>
    <w:rsid w:val="00094DE3"/>
    <w:rsid w:val="0009770D"/>
    <w:rsid w:val="000A3686"/>
    <w:rsid w:val="000B4698"/>
    <w:rsid w:val="000C362B"/>
    <w:rsid w:val="000E5070"/>
    <w:rsid w:val="001221F4"/>
    <w:rsid w:val="00141483"/>
    <w:rsid w:val="00164355"/>
    <w:rsid w:val="00186689"/>
    <w:rsid w:val="0019025A"/>
    <w:rsid w:val="00195D5C"/>
    <w:rsid w:val="001B1E50"/>
    <w:rsid w:val="001B3716"/>
    <w:rsid w:val="001B6148"/>
    <w:rsid w:val="001C1F4E"/>
    <w:rsid w:val="001C79CF"/>
    <w:rsid w:val="001F1710"/>
    <w:rsid w:val="002008EB"/>
    <w:rsid w:val="00220164"/>
    <w:rsid w:val="0023452A"/>
    <w:rsid w:val="00236C14"/>
    <w:rsid w:val="00244960"/>
    <w:rsid w:val="00246DC6"/>
    <w:rsid w:val="002569F5"/>
    <w:rsid w:val="00273601"/>
    <w:rsid w:val="00273E39"/>
    <w:rsid w:val="002845B4"/>
    <w:rsid w:val="002856BF"/>
    <w:rsid w:val="002B1106"/>
    <w:rsid w:val="002C77B1"/>
    <w:rsid w:val="002D1407"/>
    <w:rsid w:val="002F0EC3"/>
    <w:rsid w:val="00300D39"/>
    <w:rsid w:val="0030705B"/>
    <w:rsid w:val="00312274"/>
    <w:rsid w:val="00330EBE"/>
    <w:rsid w:val="003331C1"/>
    <w:rsid w:val="00351F12"/>
    <w:rsid w:val="003550F8"/>
    <w:rsid w:val="00365D90"/>
    <w:rsid w:val="003670D7"/>
    <w:rsid w:val="0039200E"/>
    <w:rsid w:val="00393CCC"/>
    <w:rsid w:val="003B39AF"/>
    <w:rsid w:val="003C0AF7"/>
    <w:rsid w:val="003C3DF5"/>
    <w:rsid w:val="003C3E7A"/>
    <w:rsid w:val="003D1F32"/>
    <w:rsid w:val="003D44E4"/>
    <w:rsid w:val="003D6FAF"/>
    <w:rsid w:val="003F48F6"/>
    <w:rsid w:val="003F6B60"/>
    <w:rsid w:val="004074FD"/>
    <w:rsid w:val="00420E91"/>
    <w:rsid w:val="00422625"/>
    <w:rsid w:val="004302EB"/>
    <w:rsid w:val="00431856"/>
    <w:rsid w:val="00437F66"/>
    <w:rsid w:val="00464618"/>
    <w:rsid w:val="00467ECF"/>
    <w:rsid w:val="00491B36"/>
    <w:rsid w:val="0049699E"/>
    <w:rsid w:val="004D4930"/>
    <w:rsid w:val="004E60E2"/>
    <w:rsid w:val="004F2C0D"/>
    <w:rsid w:val="004F2FE8"/>
    <w:rsid w:val="005211B9"/>
    <w:rsid w:val="00523526"/>
    <w:rsid w:val="00526C19"/>
    <w:rsid w:val="00527D86"/>
    <w:rsid w:val="005418E5"/>
    <w:rsid w:val="00543EEF"/>
    <w:rsid w:val="00561F24"/>
    <w:rsid w:val="00573B71"/>
    <w:rsid w:val="005B7426"/>
    <w:rsid w:val="005C242A"/>
    <w:rsid w:val="005C24C7"/>
    <w:rsid w:val="005C2ABF"/>
    <w:rsid w:val="005E481C"/>
    <w:rsid w:val="005F3F6E"/>
    <w:rsid w:val="0061665F"/>
    <w:rsid w:val="00620792"/>
    <w:rsid w:val="006358B5"/>
    <w:rsid w:val="0066670E"/>
    <w:rsid w:val="00675115"/>
    <w:rsid w:val="00681155"/>
    <w:rsid w:val="0068324D"/>
    <w:rsid w:val="0068384C"/>
    <w:rsid w:val="006838D8"/>
    <w:rsid w:val="006916F7"/>
    <w:rsid w:val="006A30ED"/>
    <w:rsid w:val="00701C05"/>
    <w:rsid w:val="00710D0A"/>
    <w:rsid w:val="00741A9A"/>
    <w:rsid w:val="00741B76"/>
    <w:rsid w:val="00750066"/>
    <w:rsid w:val="00757F88"/>
    <w:rsid w:val="00764BD7"/>
    <w:rsid w:val="00766364"/>
    <w:rsid w:val="00773BCA"/>
    <w:rsid w:val="00776807"/>
    <w:rsid w:val="00793775"/>
    <w:rsid w:val="007964E1"/>
    <w:rsid w:val="007977B0"/>
    <w:rsid w:val="007B0955"/>
    <w:rsid w:val="007B2205"/>
    <w:rsid w:val="007C47B8"/>
    <w:rsid w:val="007D31AE"/>
    <w:rsid w:val="007E44F6"/>
    <w:rsid w:val="007E4FB5"/>
    <w:rsid w:val="007E6685"/>
    <w:rsid w:val="007F7DCA"/>
    <w:rsid w:val="008037FC"/>
    <w:rsid w:val="00806DB9"/>
    <w:rsid w:val="0081400F"/>
    <w:rsid w:val="00814E81"/>
    <w:rsid w:val="00821143"/>
    <w:rsid w:val="008357D3"/>
    <w:rsid w:val="00837E22"/>
    <w:rsid w:val="008741D1"/>
    <w:rsid w:val="0089474E"/>
    <w:rsid w:val="008A56B4"/>
    <w:rsid w:val="008B7573"/>
    <w:rsid w:val="008C707D"/>
    <w:rsid w:val="008D3F46"/>
    <w:rsid w:val="008E3C15"/>
    <w:rsid w:val="008E6735"/>
    <w:rsid w:val="008F2614"/>
    <w:rsid w:val="00902F09"/>
    <w:rsid w:val="009102D0"/>
    <w:rsid w:val="009237A7"/>
    <w:rsid w:val="0093152F"/>
    <w:rsid w:val="00944B9C"/>
    <w:rsid w:val="00967CBA"/>
    <w:rsid w:val="009777A1"/>
    <w:rsid w:val="00991B07"/>
    <w:rsid w:val="00991B7D"/>
    <w:rsid w:val="009A4B3A"/>
    <w:rsid w:val="009A4EF3"/>
    <w:rsid w:val="009B379E"/>
    <w:rsid w:val="009B710C"/>
    <w:rsid w:val="009C2CE3"/>
    <w:rsid w:val="009F0265"/>
    <w:rsid w:val="009F073C"/>
    <w:rsid w:val="00A0385A"/>
    <w:rsid w:val="00A16B8D"/>
    <w:rsid w:val="00A24FBB"/>
    <w:rsid w:val="00A25135"/>
    <w:rsid w:val="00A54FA8"/>
    <w:rsid w:val="00A72144"/>
    <w:rsid w:val="00A734BA"/>
    <w:rsid w:val="00A924F3"/>
    <w:rsid w:val="00A966FA"/>
    <w:rsid w:val="00AA3A6B"/>
    <w:rsid w:val="00AA61D1"/>
    <w:rsid w:val="00AB3829"/>
    <w:rsid w:val="00AC5C2F"/>
    <w:rsid w:val="00AF7602"/>
    <w:rsid w:val="00B00D56"/>
    <w:rsid w:val="00B0673B"/>
    <w:rsid w:val="00B10B5C"/>
    <w:rsid w:val="00B257CB"/>
    <w:rsid w:val="00B27A58"/>
    <w:rsid w:val="00B3349F"/>
    <w:rsid w:val="00B35E88"/>
    <w:rsid w:val="00B40EE8"/>
    <w:rsid w:val="00B433B1"/>
    <w:rsid w:val="00B45B61"/>
    <w:rsid w:val="00B5293F"/>
    <w:rsid w:val="00B86ED9"/>
    <w:rsid w:val="00B9387E"/>
    <w:rsid w:val="00B96C65"/>
    <w:rsid w:val="00BA2F10"/>
    <w:rsid w:val="00BA3994"/>
    <w:rsid w:val="00BB6C8C"/>
    <w:rsid w:val="00BF13F5"/>
    <w:rsid w:val="00C04C2A"/>
    <w:rsid w:val="00C07895"/>
    <w:rsid w:val="00C1193D"/>
    <w:rsid w:val="00C205DE"/>
    <w:rsid w:val="00C445DD"/>
    <w:rsid w:val="00C55341"/>
    <w:rsid w:val="00C77693"/>
    <w:rsid w:val="00C943E5"/>
    <w:rsid w:val="00CA59F1"/>
    <w:rsid w:val="00CA66D3"/>
    <w:rsid w:val="00CB0F7B"/>
    <w:rsid w:val="00CC3181"/>
    <w:rsid w:val="00CD1665"/>
    <w:rsid w:val="00CD3D65"/>
    <w:rsid w:val="00CD48D7"/>
    <w:rsid w:val="00CE6536"/>
    <w:rsid w:val="00CF7068"/>
    <w:rsid w:val="00D341AD"/>
    <w:rsid w:val="00D43366"/>
    <w:rsid w:val="00D449A2"/>
    <w:rsid w:val="00D73E4E"/>
    <w:rsid w:val="00D856C2"/>
    <w:rsid w:val="00DA7BB7"/>
    <w:rsid w:val="00DC16C9"/>
    <w:rsid w:val="00DD0109"/>
    <w:rsid w:val="00DE5783"/>
    <w:rsid w:val="00DF0EA1"/>
    <w:rsid w:val="00E151D1"/>
    <w:rsid w:val="00E23569"/>
    <w:rsid w:val="00E467C5"/>
    <w:rsid w:val="00E50595"/>
    <w:rsid w:val="00E50AE8"/>
    <w:rsid w:val="00E6791B"/>
    <w:rsid w:val="00EA1EFE"/>
    <w:rsid w:val="00EA299C"/>
    <w:rsid w:val="00ED1572"/>
    <w:rsid w:val="00ED4D2D"/>
    <w:rsid w:val="00EE2900"/>
    <w:rsid w:val="00EE7DFF"/>
    <w:rsid w:val="00EF143A"/>
    <w:rsid w:val="00EF215E"/>
    <w:rsid w:val="00F0007D"/>
    <w:rsid w:val="00F05573"/>
    <w:rsid w:val="00F30C2C"/>
    <w:rsid w:val="00F320CF"/>
    <w:rsid w:val="00F3480B"/>
    <w:rsid w:val="00F36A76"/>
    <w:rsid w:val="00F86983"/>
    <w:rsid w:val="00FB44E0"/>
    <w:rsid w:val="00FC3C6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EBE"/>
    <w:rPr>
      <w:rFonts w:ascii="EYInterstate" w:hAnsi="EYInterstate"/>
    </w:rPr>
  </w:style>
  <w:style w:type="paragraph" w:styleId="Heading1">
    <w:name w:val="heading 1"/>
    <w:basedOn w:val="Normal"/>
    <w:next w:val="Normal"/>
    <w:link w:val="Heading1Char"/>
    <w:uiPriority w:val="9"/>
    <w:qFormat/>
    <w:rsid w:val="0023452A"/>
    <w:pPr>
      <w:keepNext/>
      <w:keepLines/>
      <w:numPr>
        <w:numId w:val="4"/>
      </w:numPr>
      <w:spacing w:before="480" w:after="240"/>
      <w:outlineLvl w:val="0"/>
    </w:pPr>
    <w:rPr>
      <w:rFonts w:eastAsiaTheme="majorEastAsia" w:cstheme="majorBidi"/>
      <w:b/>
      <w:bCs/>
      <w:color w:val="365F91" w:themeColor="accent1" w:themeShade="BF"/>
      <w:sz w:val="28"/>
      <w:szCs w:val="28"/>
    </w:rPr>
  </w:style>
  <w:style w:type="paragraph" w:styleId="Heading2">
    <w:name w:val="heading 2"/>
    <w:basedOn w:val="Heading1"/>
    <w:next w:val="Normal"/>
    <w:link w:val="Heading2Char"/>
    <w:uiPriority w:val="9"/>
    <w:unhideWhenUsed/>
    <w:qFormat/>
    <w:rsid w:val="008E6735"/>
    <w:pPr>
      <w:numPr>
        <w:numId w:val="39"/>
      </w:numPr>
      <w:ind w:left="1066" w:hanging="357"/>
      <w:outlineLvl w:val="1"/>
    </w:pPr>
    <w:rPr>
      <w:b w:val="0"/>
      <w:bCs w:val="0"/>
      <w:color w:val="4F81BD" w:themeColor="accent1"/>
      <w:sz w:val="26"/>
      <w:szCs w:val="26"/>
    </w:rPr>
  </w:style>
  <w:style w:type="paragraph" w:styleId="Heading3">
    <w:name w:val="heading 3"/>
    <w:basedOn w:val="Normal"/>
    <w:next w:val="Normal"/>
    <w:link w:val="Heading3Char"/>
    <w:uiPriority w:val="9"/>
    <w:unhideWhenUsed/>
    <w:qFormat/>
    <w:rsid w:val="008E6735"/>
    <w:pPr>
      <w:keepNext/>
      <w:numPr>
        <w:numId w:val="22"/>
      </w:numPr>
      <w:spacing w:before="200"/>
      <w:ind w:left="1775" w:hanging="357"/>
      <w:outlineLvl w:val="2"/>
    </w:pPr>
    <w:rPr>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27D86"/>
    <w:pPr>
      <w:spacing w:after="0" w:line="240" w:lineRule="auto"/>
    </w:pPr>
    <w:rPr>
      <w:rFonts w:ascii="EYInterstate" w:hAnsi="EYInterstate"/>
    </w:rPr>
  </w:style>
  <w:style w:type="character" w:customStyle="1" w:styleId="Heading1Char">
    <w:name w:val="Heading 1 Char"/>
    <w:basedOn w:val="DefaultParagraphFont"/>
    <w:link w:val="Heading1"/>
    <w:uiPriority w:val="9"/>
    <w:rsid w:val="0023452A"/>
    <w:rPr>
      <w:rFonts w:ascii="EYInterstate" w:eastAsiaTheme="majorEastAsia" w:hAnsi="EYInterstate"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E6735"/>
    <w:rPr>
      <w:rFonts w:ascii="EYInterstate" w:eastAsiaTheme="majorEastAsia" w:hAnsi="EYInterstate" w:cstheme="majorBidi"/>
      <w:color w:val="4F81BD" w:themeColor="accent1"/>
      <w:sz w:val="26"/>
      <w:szCs w:val="26"/>
    </w:rPr>
  </w:style>
  <w:style w:type="character" w:styleId="Hyperlink">
    <w:name w:val="Hyperlink"/>
    <w:basedOn w:val="DefaultParagraphFont"/>
    <w:uiPriority w:val="99"/>
    <w:unhideWhenUsed/>
    <w:rsid w:val="00A25135"/>
    <w:rPr>
      <w:color w:val="0000FF" w:themeColor="hyperlink"/>
      <w:u w:val="single"/>
    </w:rPr>
  </w:style>
  <w:style w:type="paragraph" w:styleId="BalloonText">
    <w:name w:val="Balloon Text"/>
    <w:basedOn w:val="Normal"/>
    <w:link w:val="BalloonTextChar"/>
    <w:uiPriority w:val="99"/>
    <w:semiHidden/>
    <w:unhideWhenUsed/>
    <w:rsid w:val="00B257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57CB"/>
    <w:rPr>
      <w:rFonts w:ascii="Tahoma" w:hAnsi="Tahoma" w:cs="Tahoma"/>
      <w:sz w:val="16"/>
      <w:szCs w:val="16"/>
    </w:rPr>
  </w:style>
  <w:style w:type="paragraph" w:styleId="Header">
    <w:name w:val="header"/>
    <w:basedOn w:val="Normal"/>
    <w:link w:val="HeaderChar"/>
    <w:uiPriority w:val="99"/>
    <w:unhideWhenUsed/>
    <w:rsid w:val="00422625"/>
    <w:pPr>
      <w:tabs>
        <w:tab w:val="center" w:pos="4536"/>
        <w:tab w:val="right" w:pos="9072"/>
      </w:tabs>
      <w:spacing w:after="0" w:line="240" w:lineRule="auto"/>
    </w:pPr>
  </w:style>
  <w:style w:type="character" w:customStyle="1" w:styleId="HeaderChar">
    <w:name w:val="Header Char"/>
    <w:basedOn w:val="DefaultParagraphFont"/>
    <w:link w:val="Header"/>
    <w:uiPriority w:val="99"/>
    <w:rsid w:val="00422625"/>
    <w:rPr>
      <w:rFonts w:ascii="EYInterstate" w:hAnsi="EYInterstate"/>
    </w:rPr>
  </w:style>
  <w:style w:type="paragraph" w:styleId="Footer">
    <w:name w:val="footer"/>
    <w:basedOn w:val="Normal"/>
    <w:link w:val="FooterChar"/>
    <w:uiPriority w:val="99"/>
    <w:unhideWhenUsed/>
    <w:rsid w:val="0042262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22625"/>
    <w:rPr>
      <w:rFonts w:ascii="EYInterstate" w:hAnsi="EYInterstate"/>
    </w:rPr>
  </w:style>
  <w:style w:type="paragraph" w:styleId="ListParagraph">
    <w:name w:val="List Paragraph"/>
    <w:basedOn w:val="Normal"/>
    <w:link w:val="ListParagraphChar"/>
    <w:uiPriority w:val="34"/>
    <w:qFormat/>
    <w:rsid w:val="006A30ED"/>
    <w:pPr>
      <w:ind w:left="720"/>
      <w:contextualSpacing/>
    </w:pPr>
  </w:style>
  <w:style w:type="paragraph" w:styleId="TOCHeading">
    <w:name w:val="TOC Heading"/>
    <w:basedOn w:val="Heading1"/>
    <w:next w:val="Normal"/>
    <w:uiPriority w:val="39"/>
    <w:unhideWhenUsed/>
    <w:qFormat/>
    <w:rsid w:val="00300D39"/>
    <w:pPr>
      <w:outlineLvl w:val="9"/>
    </w:pPr>
    <w:rPr>
      <w:lang w:val="en-US"/>
    </w:rPr>
  </w:style>
  <w:style w:type="paragraph" w:styleId="TOC1">
    <w:name w:val="toc 1"/>
    <w:basedOn w:val="Normal"/>
    <w:next w:val="Normal"/>
    <w:autoRedefine/>
    <w:uiPriority w:val="39"/>
    <w:unhideWhenUsed/>
    <w:qFormat/>
    <w:rsid w:val="002B1106"/>
    <w:pPr>
      <w:tabs>
        <w:tab w:val="left" w:pos="440"/>
        <w:tab w:val="right" w:leader="dot" w:pos="5529"/>
      </w:tabs>
      <w:spacing w:after="60"/>
    </w:pPr>
  </w:style>
  <w:style w:type="paragraph" w:styleId="TOC2">
    <w:name w:val="toc 2"/>
    <w:basedOn w:val="Normal"/>
    <w:next w:val="Normal"/>
    <w:autoRedefine/>
    <w:uiPriority w:val="39"/>
    <w:unhideWhenUsed/>
    <w:qFormat/>
    <w:rsid w:val="002B1106"/>
    <w:pPr>
      <w:tabs>
        <w:tab w:val="left" w:pos="1276"/>
        <w:tab w:val="right" w:leader="dot" w:pos="5529"/>
      </w:tabs>
      <w:spacing w:after="60"/>
      <w:ind w:left="709"/>
    </w:pPr>
  </w:style>
  <w:style w:type="paragraph" w:styleId="TOC3">
    <w:name w:val="toc 3"/>
    <w:basedOn w:val="Normal"/>
    <w:next w:val="Normal"/>
    <w:autoRedefine/>
    <w:uiPriority w:val="39"/>
    <w:unhideWhenUsed/>
    <w:qFormat/>
    <w:rsid w:val="00A72144"/>
    <w:pPr>
      <w:tabs>
        <w:tab w:val="left" w:pos="1701"/>
        <w:tab w:val="right" w:leader="dot" w:pos="5528"/>
      </w:tabs>
      <w:spacing w:after="60"/>
      <w:ind w:left="1418"/>
    </w:pPr>
    <w:rPr>
      <w:rFonts w:asciiTheme="minorHAnsi" w:eastAsiaTheme="minorEastAsia" w:hAnsiTheme="minorHAnsi"/>
      <w:noProof/>
      <w:color w:val="000000" w:themeColor="text1"/>
      <w:lang w:val="en-US"/>
    </w:rPr>
  </w:style>
  <w:style w:type="character" w:customStyle="1" w:styleId="Heading3Char">
    <w:name w:val="Heading 3 Char"/>
    <w:basedOn w:val="DefaultParagraphFont"/>
    <w:link w:val="Heading3"/>
    <w:uiPriority w:val="9"/>
    <w:rsid w:val="008E6735"/>
    <w:rPr>
      <w:rFonts w:ascii="EYInterstate" w:hAnsi="EYInterstate"/>
      <w:b/>
      <w:bCs/>
      <w:color w:val="4F81BD" w:themeColor="accent1"/>
    </w:rPr>
  </w:style>
  <w:style w:type="table" w:styleId="TableGrid">
    <w:name w:val="Table Grid"/>
    <w:basedOn w:val="TableNormal"/>
    <w:uiPriority w:val="59"/>
    <w:rsid w:val="00CE65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uiPriority w:val="22"/>
    <w:qFormat/>
    <w:rsid w:val="00527D86"/>
    <w:rPr>
      <w:b/>
      <w:color w:val="365F91" w:themeColor="accent1" w:themeShade="BF"/>
      <w:sz w:val="28"/>
      <w:szCs w:val="28"/>
    </w:rPr>
  </w:style>
  <w:style w:type="table" w:customStyle="1" w:styleId="LightList-Accent11">
    <w:name w:val="Light List - Accent 11"/>
    <w:basedOn w:val="TableNormal"/>
    <w:uiPriority w:val="61"/>
    <w:rsid w:val="00ED157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ED1572"/>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FollowedHyperlink">
    <w:name w:val="FollowedHyperlink"/>
    <w:basedOn w:val="DefaultParagraphFont"/>
    <w:uiPriority w:val="99"/>
    <w:semiHidden/>
    <w:unhideWhenUsed/>
    <w:rsid w:val="007F7DCA"/>
    <w:rPr>
      <w:color w:val="800080" w:themeColor="followedHyperlink"/>
      <w:u w:val="single"/>
    </w:rPr>
  </w:style>
  <w:style w:type="character" w:customStyle="1" w:styleId="mw-headline">
    <w:name w:val="mw-headline"/>
    <w:basedOn w:val="DefaultParagraphFont"/>
    <w:rsid w:val="00164355"/>
  </w:style>
  <w:style w:type="paragraph" w:styleId="HTMLPreformatted">
    <w:name w:val="HTML Preformatted"/>
    <w:basedOn w:val="Normal"/>
    <w:link w:val="HTMLPreformattedChar"/>
    <w:uiPriority w:val="99"/>
    <w:unhideWhenUsed/>
    <w:rsid w:val="00164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PreformattedChar">
    <w:name w:val="HTML Preformatted Char"/>
    <w:basedOn w:val="DefaultParagraphFont"/>
    <w:link w:val="HTMLPreformatted"/>
    <w:uiPriority w:val="99"/>
    <w:rsid w:val="00164355"/>
    <w:rPr>
      <w:rFonts w:ascii="Courier New" w:eastAsia="Times New Roman" w:hAnsi="Courier New" w:cs="Courier New"/>
      <w:sz w:val="20"/>
      <w:szCs w:val="20"/>
      <w:lang w:eastAsia="de-DE"/>
    </w:rPr>
  </w:style>
  <w:style w:type="paragraph" w:customStyle="1" w:styleId="simplegraphicStyle">
    <w:name w:val="simple graphic Style"/>
    <w:basedOn w:val="ListParagraph"/>
    <w:link w:val="simplegraphicStyleChar"/>
    <w:qFormat/>
    <w:rsid w:val="007B2205"/>
    <w:pPr>
      <w:keepNext/>
    </w:pPr>
    <w:rPr>
      <w:rFonts w:ascii="Courier" w:hAnsi="Courier"/>
    </w:rPr>
  </w:style>
  <w:style w:type="character" w:customStyle="1" w:styleId="ListParagraphChar">
    <w:name w:val="List Paragraph Char"/>
    <w:basedOn w:val="DefaultParagraphFont"/>
    <w:link w:val="ListParagraph"/>
    <w:uiPriority w:val="34"/>
    <w:rsid w:val="007B2205"/>
    <w:rPr>
      <w:rFonts w:ascii="EYInterstate" w:hAnsi="EYInterstate"/>
    </w:rPr>
  </w:style>
  <w:style w:type="character" w:customStyle="1" w:styleId="simplegraphicStyleChar">
    <w:name w:val="simple graphic Style Char"/>
    <w:basedOn w:val="ListParagraphChar"/>
    <w:link w:val="simplegraphicStyle"/>
    <w:rsid w:val="007B2205"/>
  </w:style>
  <w:style w:type="paragraph" w:customStyle="1" w:styleId="Anmerkung">
    <w:name w:val="Anmerkung"/>
    <w:basedOn w:val="Normal"/>
    <w:link w:val="AnmerkungChar"/>
    <w:qFormat/>
    <w:rsid w:val="00773BCA"/>
    <w:pPr>
      <w:spacing w:after="0"/>
    </w:pPr>
    <w:rPr>
      <w:i/>
    </w:rPr>
  </w:style>
  <w:style w:type="character" w:customStyle="1" w:styleId="AnmerkungChar">
    <w:name w:val="Anmerkung Char"/>
    <w:basedOn w:val="DefaultParagraphFont"/>
    <w:link w:val="Anmerkung"/>
    <w:rsid w:val="00773BCA"/>
    <w:rPr>
      <w:rFonts w:ascii="EYInterstate" w:hAnsi="EYInterstate"/>
      <w:i/>
    </w:rPr>
  </w:style>
</w:styles>
</file>

<file path=word/webSettings.xml><?xml version="1.0" encoding="utf-8"?>
<w:webSettings xmlns:r="http://schemas.openxmlformats.org/officeDocument/2006/relationships" xmlns:w="http://schemas.openxmlformats.org/wordprocessingml/2006/main">
  <w:divs>
    <w:div w:id="201982211">
      <w:bodyDiv w:val="1"/>
      <w:marLeft w:val="0"/>
      <w:marRight w:val="0"/>
      <w:marTop w:val="0"/>
      <w:marBottom w:val="0"/>
      <w:divBdr>
        <w:top w:val="none" w:sz="0" w:space="0" w:color="auto"/>
        <w:left w:val="none" w:sz="0" w:space="0" w:color="auto"/>
        <w:bottom w:val="none" w:sz="0" w:space="0" w:color="auto"/>
        <w:right w:val="none" w:sz="0" w:space="0" w:color="auto"/>
      </w:divBdr>
    </w:div>
    <w:div w:id="583297362">
      <w:bodyDiv w:val="1"/>
      <w:marLeft w:val="0"/>
      <w:marRight w:val="0"/>
      <w:marTop w:val="0"/>
      <w:marBottom w:val="0"/>
      <w:divBdr>
        <w:top w:val="none" w:sz="0" w:space="0" w:color="auto"/>
        <w:left w:val="none" w:sz="0" w:space="0" w:color="auto"/>
        <w:bottom w:val="none" w:sz="0" w:space="0" w:color="auto"/>
        <w:right w:val="none" w:sz="0" w:space="0" w:color="auto"/>
      </w:divBdr>
    </w:div>
    <w:div w:id="595333254">
      <w:bodyDiv w:val="1"/>
      <w:marLeft w:val="0"/>
      <w:marRight w:val="0"/>
      <w:marTop w:val="0"/>
      <w:marBottom w:val="0"/>
      <w:divBdr>
        <w:top w:val="none" w:sz="0" w:space="0" w:color="auto"/>
        <w:left w:val="none" w:sz="0" w:space="0" w:color="auto"/>
        <w:bottom w:val="none" w:sz="0" w:space="0" w:color="auto"/>
        <w:right w:val="none" w:sz="0" w:space="0" w:color="auto"/>
      </w:divBdr>
    </w:div>
    <w:div w:id="867109280">
      <w:bodyDiv w:val="1"/>
      <w:marLeft w:val="0"/>
      <w:marRight w:val="0"/>
      <w:marTop w:val="0"/>
      <w:marBottom w:val="0"/>
      <w:divBdr>
        <w:top w:val="none" w:sz="0" w:space="0" w:color="auto"/>
        <w:left w:val="none" w:sz="0" w:space="0" w:color="auto"/>
        <w:bottom w:val="none" w:sz="0" w:space="0" w:color="auto"/>
        <w:right w:val="none" w:sz="0" w:space="0" w:color="auto"/>
      </w:divBdr>
    </w:div>
    <w:div w:id="936837367">
      <w:bodyDiv w:val="1"/>
      <w:marLeft w:val="0"/>
      <w:marRight w:val="0"/>
      <w:marTop w:val="0"/>
      <w:marBottom w:val="0"/>
      <w:divBdr>
        <w:top w:val="none" w:sz="0" w:space="0" w:color="auto"/>
        <w:left w:val="none" w:sz="0" w:space="0" w:color="auto"/>
        <w:bottom w:val="none" w:sz="0" w:space="0" w:color="auto"/>
        <w:right w:val="none" w:sz="0" w:space="0" w:color="auto"/>
      </w:divBdr>
    </w:div>
    <w:div w:id="1456675293">
      <w:bodyDiv w:val="1"/>
      <w:marLeft w:val="0"/>
      <w:marRight w:val="0"/>
      <w:marTop w:val="0"/>
      <w:marBottom w:val="0"/>
      <w:divBdr>
        <w:top w:val="none" w:sz="0" w:space="0" w:color="auto"/>
        <w:left w:val="none" w:sz="0" w:space="0" w:color="auto"/>
        <w:bottom w:val="none" w:sz="0" w:space="0" w:color="auto"/>
        <w:right w:val="none" w:sz="0" w:space="0" w:color="auto"/>
      </w:divBdr>
    </w:div>
    <w:div w:id="1546674889">
      <w:bodyDiv w:val="1"/>
      <w:marLeft w:val="0"/>
      <w:marRight w:val="0"/>
      <w:marTop w:val="0"/>
      <w:marBottom w:val="0"/>
      <w:divBdr>
        <w:top w:val="none" w:sz="0" w:space="0" w:color="auto"/>
        <w:left w:val="none" w:sz="0" w:space="0" w:color="auto"/>
        <w:bottom w:val="none" w:sz="0" w:space="0" w:color="auto"/>
        <w:right w:val="none" w:sz="0" w:space="0" w:color="auto"/>
      </w:divBdr>
    </w:div>
    <w:div w:id="174505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orddeutschelernendieuhrzulesen.de/"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de.wikipedia.org/wiki/Uhrzeit"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2010-04-05T00:00:00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188AC29-2C6E-4B6E-8C2E-5FF96909D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1798</Words>
  <Characters>11328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WordClock</vt:lpstr>
    </vt:vector>
  </TitlesOfParts>
  <Company>Ern</Company>
  <LinksUpToDate>false</LinksUpToDate>
  <CharactersWithSpaces>13100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WordClock</dc:title>
  <dc:subject/>
  <dc:creator>Torsten Giese</dc:creator>
  <cp:keywords/>
  <dc:description/>
  <cp:lastModifiedBy>Torsten Giese</cp:lastModifiedBy>
  <cp:revision>19</cp:revision>
  <cp:lastPrinted>2010-04-08T08:41:00Z</cp:lastPrinted>
  <dcterms:created xsi:type="dcterms:W3CDTF">2010-04-05T20:03:00Z</dcterms:created>
  <dcterms:modified xsi:type="dcterms:W3CDTF">2010-04-08T08:58:00Z</dcterms:modified>
</cp:coreProperties>
</file>